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24" w:rsidRPr="008F4FB4" w:rsidRDefault="00857624" w:rsidP="00857624">
      <w:pPr>
        <w:spacing w:after="0" w:line="240" w:lineRule="auto"/>
        <w:ind w:firstLine="708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8F4FB4">
        <w:rPr>
          <w:b/>
          <w:bCs/>
          <w:sz w:val="24"/>
          <w:szCs w:val="24"/>
        </w:rPr>
        <w:t xml:space="preserve">В </w:t>
      </w:r>
      <w:r w:rsidR="00773614" w:rsidRPr="008F4FB4">
        <w:rPr>
          <w:b/>
          <w:bCs/>
          <w:sz w:val="24"/>
          <w:szCs w:val="24"/>
        </w:rPr>
        <w:t>Суд по интеллектуальным правам</w:t>
      </w:r>
    </w:p>
    <w:p w:rsidR="00857624" w:rsidRPr="005E3CBC" w:rsidRDefault="00773614" w:rsidP="00857624">
      <w:pPr>
        <w:spacing w:after="0" w:line="240" w:lineRule="auto"/>
        <w:ind w:firstLine="708"/>
        <w:jc w:val="right"/>
        <w:rPr>
          <w:sz w:val="24"/>
          <w:szCs w:val="24"/>
        </w:rPr>
      </w:pPr>
      <w:r w:rsidRPr="00773614">
        <w:rPr>
          <w:sz w:val="24"/>
          <w:szCs w:val="24"/>
        </w:rPr>
        <w:t>Огородный проезд, д. 5, стр. 2, Москва, 127254</w:t>
      </w:r>
    </w:p>
    <w:p w:rsidR="00857624" w:rsidRPr="008F4FB4" w:rsidRDefault="00857624" w:rsidP="00857624">
      <w:pPr>
        <w:spacing w:after="0" w:line="240" w:lineRule="auto"/>
        <w:ind w:firstLine="708"/>
        <w:jc w:val="right"/>
        <w:rPr>
          <w:b/>
          <w:bCs/>
          <w:sz w:val="24"/>
          <w:szCs w:val="24"/>
        </w:rPr>
      </w:pPr>
      <w:r w:rsidRPr="008F4FB4">
        <w:rPr>
          <w:b/>
          <w:bCs/>
          <w:sz w:val="24"/>
          <w:szCs w:val="24"/>
        </w:rPr>
        <w:t>через</w:t>
      </w:r>
    </w:p>
    <w:p w:rsidR="00857624" w:rsidRPr="008F4FB4" w:rsidRDefault="00857624" w:rsidP="00857624">
      <w:pPr>
        <w:spacing w:after="0" w:line="240" w:lineRule="auto"/>
        <w:ind w:firstLine="708"/>
        <w:jc w:val="right"/>
        <w:rPr>
          <w:b/>
          <w:bCs/>
          <w:sz w:val="24"/>
          <w:szCs w:val="24"/>
        </w:rPr>
      </w:pPr>
      <w:r w:rsidRPr="008F4FB4">
        <w:rPr>
          <w:b/>
          <w:bCs/>
          <w:sz w:val="24"/>
          <w:szCs w:val="24"/>
        </w:rPr>
        <w:t>Арбитражный суд г. Москвы</w:t>
      </w:r>
    </w:p>
    <w:p w:rsidR="00857624" w:rsidRPr="005E3CBC" w:rsidRDefault="00857624" w:rsidP="00857624">
      <w:pPr>
        <w:spacing w:after="0" w:line="240" w:lineRule="auto"/>
        <w:ind w:firstLine="708"/>
        <w:jc w:val="right"/>
        <w:rPr>
          <w:sz w:val="24"/>
          <w:szCs w:val="24"/>
        </w:rPr>
      </w:pPr>
      <w:r w:rsidRPr="005E3CBC">
        <w:rPr>
          <w:sz w:val="24"/>
          <w:szCs w:val="24"/>
        </w:rPr>
        <w:t>115225, г. Москва, ул. Большая Тульская, д. 17</w:t>
      </w:r>
    </w:p>
    <w:p w:rsidR="00857624" w:rsidRPr="005E3CBC" w:rsidRDefault="00857624" w:rsidP="00857624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5E3CBC" w:rsidRPr="005E3CBC" w:rsidRDefault="005E3CBC" w:rsidP="005E3CBC">
      <w:pPr>
        <w:spacing w:after="0" w:line="240" w:lineRule="auto"/>
        <w:ind w:firstLine="708"/>
        <w:jc w:val="right"/>
        <w:rPr>
          <w:b/>
          <w:bCs/>
          <w:sz w:val="24"/>
          <w:szCs w:val="24"/>
        </w:rPr>
      </w:pPr>
      <w:r w:rsidRPr="005E3CBC">
        <w:rPr>
          <w:b/>
          <w:bCs/>
          <w:sz w:val="24"/>
          <w:szCs w:val="24"/>
        </w:rPr>
        <w:t xml:space="preserve">Заявитель кассационной жалобы (Ответчик по делу): </w:t>
      </w:r>
    </w:p>
    <w:p w:rsidR="00D94B13" w:rsidRDefault="005E3CBC" w:rsidP="005E3CBC">
      <w:pPr>
        <w:spacing w:after="0" w:line="240" w:lineRule="auto"/>
        <w:ind w:firstLine="708"/>
        <w:jc w:val="right"/>
        <w:rPr>
          <w:sz w:val="24"/>
          <w:szCs w:val="24"/>
        </w:rPr>
      </w:pPr>
      <w:r w:rsidRPr="005E3CBC">
        <w:rPr>
          <w:sz w:val="24"/>
          <w:szCs w:val="24"/>
        </w:rPr>
        <w:t>Лукашевский Андрей Александрович</w:t>
      </w:r>
      <w:r w:rsidR="00D94B13">
        <w:rPr>
          <w:sz w:val="24"/>
          <w:szCs w:val="24"/>
        </w:rPr>
        <w:t xml:space="preserve"> </w:t>
      </w:r>
    </w:p>
    <w:p w:rsidR="005E3CBC" w:rsidRPr="005E3CBC" w:rsidRDefault="005E3CBC" w:rsidP="005E3CBC">
      <w:pPr>
        <w:spacing w:after="0" w:line="240" w:lineRule="auto"/>
        <w:ind w:firstLine="708"/>
        <w:jc w:val="right"/>
        <w:rPr>
          <w:sz w:val="24"/>
          <w:szCs w:val="24"/>
        </w:rPr>
      </w:pPr>
      <w:r w:rsidRPr="005E3CBC">
        <w:rPr>
          <w:sz w:val="24"/>
          <w:szCs w:val="24"/>
        </w:rPr>
        <w:t>Адрес: 129347, Москва, ул. Палехская, д. 147, кв. 12.</w:t>
      </w:r>
    </w:p>
    <w:p w:rsidR="005E3CBC" w:rsidRPr="005E3CBC" w:rsidRDefault="005E3CBC" w:rsidP="005E3CBC">
      <w:pPr>
        <w:spacing w:after="0" w:line="240" w:lineRule="auto"/>
        <w:ind w:firstLine="708"/>
        <w:jc w:val="right"/>
        <w:rPr>
          <w:b/>
          <w:bCs/>
          <w:sz w:val="24"/>
          <w:szCs w:val="24"/>
        </w:rPr>
      </w:pPr>
    </w:p>
    <w:p w:rsidR="00857624" w:rsidRPr="005E3CBC" w:rsidRDefault="00857624" w:rsidP="00857624">
      <w:pPr>
        <w:spacing w:after="0" w:line="240" w:lineRule="auto"/>
        <w:ind w:firstLine="708"/>
        <w:jc w:val="right"/>
        <w:rPr>
          <w:b/>
          <w:bCs/>
          <w:sz w:val="24"/>
          <w:szCs w:val="24"/>
        </w:rPr>
      </w:pPr>
      <w:r w:rsidRPr="005E3CBC">
        <w:rPr>
          <w:b/>
          <w:bCs/>
          <w:sz w:val="24"/>
          <w:szCs w:val="24"/>
        </w:rPr>
        <w:t>Истец: ООО "Регистратор доменных имен РЕГ.РУ"</w:t>
      </w:r>
    </w:p>
    <w:p w:rsidR="00857624" w:rsidRPr="005E3CBC" w:rsidRDefault="00857624" w:rsidP="00857624">
      <w:pPr>
        <w:spacing w:after="0" w:line="240" w:lineRule="auto"/>
        <w:ind w:firstLine="708"/>
        <w:jc w:val="right"/>
        <w:rPr>
          <w:sz w:val="24"/>
          <w:szCs w:val="24"/>
        </w:rPr>
      </w:pPr>
      <w:r w:rsidRPr="005E3CBC">
        <w:rPr>
          <w:sz w:val="24"/>
          <w:szCs w:val="24"/>
        </w:rPr>
        <w:t>Адрес: 125252, г. Москва, проезд Березовой рощи,</w:t>
      </w:r>
      <w:r w:rsidR="00D94B13">
        <w:rPr>
          <w:sz w:val="24"/>
          <w:szCs w:val="24"/>
        </w:rPr>
        <w:t xml:space="preserve"> </w:t>
      </w:r>
      <w:r w:rsidRPr="005E3CBC">
        <w:rPr>
          <w:sz w:val="24"/>
          <w:szCs w:val="24"/>
        </w:rPr>
        <w:t>дом 12, этаж 2, комн.4</w:t>
      </w:r>
    </w:p>
    <w:p w:rsidR="00857624" w:rsidRPr="005E3CBC" w:rsidRDefault="00857624" w:rsidP="00857624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857624" w:rsidRPr="005E3CBC" w:rsidRDefault="00857624" w:rsidP="00857624">
      <w:pPr>
        <w:spacing w:after="0" w:line="240" w:lineRule="auto"/>
        <w:ind w:firstLine="708"/>
        <w:jc w:val="right"/>
        <w:rPr>
          <w:b/>
          <w:bCs/>
          <w:sz w:val="24"/>
          <w:szCs w:val="24"/>
        </w:rPr>
      </w:pPr>
      <w:r w:rsidRPr="005E3CBC">
        <w:rPr>
          <w:b/>
          <w:bCs/>
          <w:sz w:val="24"/>
          <w:szCs w:val="24"/>
        </w:rPr>
        <w:t xml:space="preserve">Дело № А40-54403/2020 </w:t>
      </w:r>
    </w:p>
    <w:p w:rsidR="000039AD" w:rsidRDefault="000039AD" w:rsidP="005E3CB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57624" w:rsidRPr="005E3CBC" w:rsidRDefault="00857624" w:rsidP="005E3CB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E3CBC">
        <w:rPr>
          <w:b/>
          <w:bCs/>
          <w:sz w:val="28"/>
          <w:szCs w:val="28"/>
        </w:rPr>
        <w:t>КАССАЦИОННАЯ ЖАЛОБА</w:t>
      </w:r>
    </w:p>
    <w:p w:rsidR="005E3CBC" w:rsidRPr="005E3CBC" w:rsidRDefault="000039AD" w:rsidP="005E3CB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р</w:t>
      </w:r>
      <w:r w:rsidRPr="000039AD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039AD">
        <w:rPr>
          <w:sz w:val="24"/>
          <w:szCs w:val="24"/>
        </w:rPr>
        <w:t xml:space="preserve"> Арбитражного суда города Москвы от 12.10.20г. и постановлени</w:t>
      </w:r>
      <w:r>
        <w:rPr>
          <w:sz w:val="24"/>
          <w:szCs w:val="24"/>
        </w:rPr>
        <w:t>е</w:t>
      </w:r>
      <w:r w:rsidRPr="000039AD">
        <w:rPr>
          <w:sz w:val="24"/>
          <w:szCs w:val="24"/>
        </w:rPr>
        <w:t xml:space="preserve"> Девятого арбитражного апелляционного суда от 18.01.21г. по делу № А40-54403/2020</w:t>
      </w:r>
    </w:p>
    <w:p w:rsidR="000039AD" w:rsidRDefault="000039AD" w:rsidP="00857624">
      <w:pPr>
        <w:spacing w:line="240" w:lineRule="auto"/>
        <w:ind w:firstLine="708"/>
        <w:jc w:val="right"/>
        <w:rPr>
          <w:sz w:val="24"/>
          <w:szCs w:val="24"/>
        </w:rPr>
      </w:pPr>
    </w:p>
    <w:p w:rsidR="00857624" w:rsidRPr="00D94B13" w:rsidRDefault="00857624" w:rsidP="00857624">
      <w:pPr>
        <w:spacing w:line="240" w:lineRule="auto"/>
        <w:ind w:firstLine="708"/>
        <w:jc w:val="right"/>
        <w:rPr>
          <w:sz w:val="24"/>
          <w:szCs w:val="24"/>
        </w:rPr>
      </w:pPr>
      <w:r w:rsidRPr="00D94B13">
        <w:rPr>
          <w:sz w:val="24"/>
          <w:szCs w:val="24"/>
        </w:rPr>
        <w:t>1</w:t>
      </w:r>
      <w:r w:rsidR="00FC4F2D">
        <w:rPr>
          <w:sz w:val="24"/>
          <w:szCs w:val="24"/>
        </w:rPr>
        <w:t>3</w:t>
      </w:r>
      <w:r w:rsidRPr="00D94B13">
        <w:rPr>
          <w:sz w:val="24"/>
          <w:szCs w:val="24"/>
        </w:rPr>
        <w:t>.03.2021г.</w:t>
      </w:r>
    </w:p>
    <w:p w:rsidR="0050657B" w:rsidRPr="005E3CBC" w:rsidRDefault="0050657B" w:rsidP="0050657B">
      <w:pPr>
        <w:spacing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>ОБЩЕСТВО С ОГРАНИЧЕННОЙ ОТВЕТСТВЕННОСТЬЮ "РЕГИСТРАТОР ДОМЕННЫХ ИМЕН РЕГ.РУ" обратилось в Арбитражный суд г. Москвы с иском к ЛУКАШЕВСКОМУ АНДРЕЮ АЛЕКСАНДРОВИЧУ о запрете использования в доменном имени «www-reg.ru» обозначения принадлежащие ООО «РЕГ.РУ», о запрете использования доменного имени «www-reg.ru», о взыскании компенсации в размере 500 000 руб. 00 коп., нотариальные расходы в размере 13 200 руб. 00 коп.</w:t>
      </w:r>
    </w:p>
    <w:p w:rsidR="0050657B" w:rsidRPr="005E3CBC" w:rsidRDefault="0050657B" w:rsidP="0050657B">
      <w:pPr>
        <w:spacing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>Решением Арбитражного суда города Москвы от 12 октября 2020 года</w:t>
      </w:r>
      <w:r w:rsidR="005E3CBC" w:rsidRPr="005E3CBC">
        <w:rPr>
          <w:sz w:val="24"/>
          <w:szCs w:val="24"/>
        </w:rPr>
        <w:t xml:space="preserve"> по делу А40-54403/2020</w:t>
      </w:r>
      <w:r w:rsidRPr="005E3CBC">
        <w:rPr>
          <w:sz w:val="24"/>
          <w:szCs w:val="24"/>
        </w:rPr>
        <w:t xml:space="preserve">, оставленным без изменения </w:t>
      </w:r>
      <w:bookmarkStart w:id="1" w:name="_Hlk66310870"/>
      <w:r w:rsidRPr="005E3CBC">
        <w:rPr>
          <w:sz w:val="24"/>
          <w:szCs w:val="24"/>
        </w:rPr>
        <w:t>постановлением Девятого арбитражного апелляционного суда от 18 января 2021 года</w:t>
      </w:r>
      <w:bookmarkEnd w:id="1"/>
      <w:r w:rsidRPr="005E3CBC">
        <w:rPr>
          <w:sz w:val="24"/>
          <w:szCs w:val="24"/>
        </w:rPr>
        <w:t>, исковые требования удовлетворены в полном объеме.</w:t>
      </w:r>
    </w:p>
    <w:p w:rsidR="0050657B" w:rsidRPr="005E3CBC" w:rsidRDefault="0050657B" w:rsidP="0050657B">
      <w:pPr>
        <w:spacing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 xml:space="preserve">Между тем, </w:t>
      </w:r>
      <w:r w:rsidR="008135D1">
        <w:rPr>
          <w:sz w:val="24"/>
          <w:szCs w:val="24"/>
        </w:rPr>
        <w:t xml:space="preserve">я </w:t>
      </w:r>
      <w:r w:rsidRPr="005E3CBC">
        <w:rPr>
          <w:sz w:val="24"/>
          <w:szCs w:val="24"/>
        </w:rPr>
        <w:t>считаю, что суды первой и апелляционной инстанций не оценили надлежащим образом документы</w:t>
      </w:r>
      <w:r w:rsidR="008135D1">
        <w:rPr>
          <w:sz w:val="24"/>
          <w:szCs w:val="24"/>
        </w:rPr>
        <w:t>,</w:t>
      </w:r>
      <w:r w:rsidRPr="005E3CBC">
        <w:rPr>
          <w:sz w:val="24"/>
          <w:szCs w:val="24"/>
        </w:rPr>
        <w:t xml:space="preserve"> имеющиеся в материалах дела, не дали мотивированной оценки доводам и аргументам, изложенным в письменной позиции Ответчика.</w:t>
      </w:r>
    </w:p>
    <w:p w:rsidR="0050657B" w:rsidRPr="005E3CBC" w:rsidRDefault="0050657B" w:rsidP="0050657B">
      <w:pPr>
        <w:spacing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>В соответствии с ч. 1 ст. 288 АПК РФ Основаниями для изменения или отмены решения, постановления арбитражного суда первой и апелляционной инстанций являются несоответствие выводов суда, содержащихся в решении, постановлении, фактическим обстоятельствам дела, установленным арбитражным судом первой и апелляционной инстанций, и имеющимся в деле доказательствам, нарушение либо неправильное применение норм материального права или норм процессуального права.</w:t>
      </w:r>
    </w:p>
    <w:p w:rsidR="0050657B" w:rsidRPr="005E3CBC" w:rsidRDefault="0050657B" w:rsidP="0050657B">
      <w:pPr>
        <w:spacing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 xml:space="preserve">Считаю, что в данном случае выводы судов первой и апелляционной инстанций не соответствуют фактическим обстоятельствам дела, кроме того, нарушены нормы материального и процессуального права. </w:t>
      </w:r>
    </w:p>
    <w:p w:rsidR="0050657B" w:rsidRPr="005E3CBC" w:rsidRDefault="0050657B" w:rsidP="0050657B">
      <w:pPr>
        <w:spacing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 xml:space="preserve">Основанием для указанного выше утверждения выступают следующие обстоятельства: </w:t>
      </w:r>
    </w:p>
    <w:p w:rsidR="005226BC" w:rsidRPr="005E3CBC" w:rsidRDefault="00172EBC" w:rsidP="00F51A6B">
      <w:pPr>
        <w:spacing w:line="240" w:lineRule="auto"/>
        <w:ind w:firstLine="708"/>
        <w:jc w:val="both"/>
        <w:rPr>
          <w:rFonts w:cs="Helvetica"/>
          <w:sz w:val="24"/>
          <w:szCs w:val="24"/>
          <w:lang w:eastAsia="ru-RU"/>
        </w:rPr>
      </w:pPr>
      <w:r w:rsidRPr="00D94B13">
        <w:rPr>
          <w:b/>
          <w:bCs/>
          <w:sz w:val="24"/>
          <w:szCs w:val="24"/>
        </w:rPr>
        <w:lastRenderedPageBreak/>
        <w:t>1.</w:t>
      </w:r>
      <w:r w:rsidRPr="005E3CBC">
        <w:rPr>
          <w:sz w:val="24"/>
          <w:szCs w:val="24"/>
        </w:rPr>
        <w:t xml:space="preserve"> </w:t>
      </w:r>
      <w:r w:rsidR="00F02A30" w:rsidRPr="005E3CBC">
        <w:rPr>
          <w:sz w:val="24"/>
          <w:szCs w:val="24"/>
        </w:rPr>
        <w:t xml:space="preserve">При подаче искового заявления в Арбитражный суд г. Москвы Истец совершил подлог основного документа судебного процесса – искового заявления. В нарушение </w:t>
      </w:r>
      <w:r w:rsidR="00F3539D" w:rsidRPr="005E3CBC">
        <w:rPr>
          <w:sz w:val="24"/>
          <w:szCs w:val="24"/>
        </w:rPr>
        <w:t>п</w:t>
      </w:r>
      <w:r w:rsidR="00B1456F" w:rsidRPr="005E3CBC">
        <w:rPr>
          <w:sz w:val="24"/>
          <w:szCs w:val="24"/>
        </w:rPr>
        <w:t>.3</w:t>
      </w:r>
      <w:r w:rsidR="00F3539D" w:rsidRPr="005E3CBC">
        <w:rPr>
          <w:sz w:val="24"/>
          <w:szCs w:val="24"/>
        </w:rPr>
        <w:t xml:space="preserve"> </w:t>
      </w:r>
      <w:r w:rsidR="00F02A30" w:rsidRPr="005E3CBC">
        <w:rPr>
          <w:sz w:val="24"/>
          <w:szCs w:val="24"/>
        </w:rPr>
        <w:t xml:space="preserve">статьи </w:t>
      </w:r>
      <w:r w:rsidR="00B1456F" w:rsidRPr="005E3CBC">
        <w:rPr>
          <w:sz w:val="24"/>
          <w:szCs w:val="24"/>
        </w:rPr>
        <w:t>125</w:t>
      </w:r>
      <w:r w:rsidR="00457F3A" w:rsidRPr="005E3CBC">
        <w:rPr>
          <w:sz w:val="24"/>
          <w:szCs w:val="24"/>
        </w:rPr>
        <w:t xml:space="preserve"> </w:t>
      </w:r>
      <w:r w:rsidR="00F02A30" w:rsidRPr="005E3CBC">
        <w:rPr>
          <w:sz w:val="24"/>
          <w:szCs w:val="24"/>
        </w:rPr>
        <w:t xml:space="preserve">Арбитражного процессуального кодекса </w:t>
      </w:r>
      <w:r w:rsidR="00B84FCB" w:rsidRPr="005E3CBC">
        <w:rPr>
          <w:sz w:val="24"/>
          <w:szCs w:val="24"/>
        </w:rPr>
        <w:t>Р</w:t>
      </w:r>
      <w:r w:rsidR="00B1456F" w:rsidRPr="005E3CBC">
        <w:rPr>
          <w:sz w:val="24"/>
          <w:szCs w:val="24"/>
        </w:rPr>
        <w:t xml:space="preserve">оссийской </w:t>
      </w:r>
      <w:r w:rsidR="00B84FCB" w:rsidRPr="005E3CBC">
        <w:rPr>
          <w:sz w:val="24"/>
          <w:szCs w:val="24"/>
        </w:rPr>
        <w:t>Ф</w:t>
      </w:r>
      <w:r w:rsidR="00B1456F" w:rsidRPr="005E3CBC">
        <w:rPr>
          <w:sz w:val="24"/>
          <w:szCs w:val="24"/>
        </w:rPr>
        <w:t>едерации</w:t>
      </w:r>
      <w:r w:rsidR="00B84FCB" w:rsidRPr="005E3CBC">
        <w:rPr>
          <w:sz w:val="24"/>
          <w:szCs w:val="24"/>
        </w:rPr>
        <w:t xml:space="preserve"> </w:t>
      </w:r>
      <w:r w:rsidR="00F02A30" w:rsidRPr="005E3CBC">
        <w:rPr>
          <w:sz w:val="24"/>
          <w:szCs w:val="24"/>
        </w:rPr>
        <w:t xml:space="preserve">Истец прислал мне заказным письмом не копию искового заявления, подаваемого в суд, а какое-то другое исковое заявление, которое называется </w:t>
      </w:r>
      <w:r w:rsidR="00FC2A10" w:rsidRPr="005E3CBC">
        <w:rPr>
          <w:rFonts w:cs="Helvetica"/>
          <w:sz w:val="24"/>
          <w:szCs w:val="24"/>
          <w:lang w:eastAsia="ru-RU"/>
        </w:rPr>
        <w:t xml:space="preserve">«О пресечении нарушения исключительных прав на товарный знак </w:t>
      </w:r>
      <w:r w:rsidR="00FC2A10" w:rsidRPr="005E3CBC">
        <w:rPr>
          <w:rFonts w:cs="Helvetica"/>
          <w:sz w:val="24"/>
          <w:szCs w:val="24"/>
          <w:lang w:val="en-US" w:eastAsia="ru-RU"/>
        </w:rPr>
        <w:t>REG</w:t>
      </w:r>
      <w:r w:rsidR="00FC2A10" w:rsidRPr="005E3CBC">
        <w:rPr>
          <w:rFonts w:cs="Helvetica"/>
          <w:sz w:val="24"/>
          <w:szCs w:val="24"/>
          <w:lang w:eastAsia="ru-RU"/>
        </w:rPr>
        <w:t>.</w:t>
      </w:r>
      <w:r w:rsidR="00FC2A10" w:rsidRPr="005E3CBC">
        <w:rPr>
          <w:rFonts w:cs="Helvetica"/>
          <w:sz w:val="24"/>
          <w:szCs w:val="24"/>
          <w:lang w:val="en-US" w:eastAsia="ru-RU"/>
        </w:rPr>
        <w:t>RU</w:t>
      </w:r>
      <w:r w:rsidR="00FC2A10" w:rsidRPr="005E3CBC">
        <w:rPr>
          <w:rFonts w:cs="Helvetica"/>
          <w:sz w:val="24"/>
          <w:szCs w:val="24"/>
          <w:lang w:eastAsia="ru-RU"/>
        </w:rPr>
        <w:t xml:space="preserve"> в доменном имени </w:t>
      </w:r>
      <w:r w:rsidR="00FC2A10" w:rsidRPr="005E3CBC">
        <w:rPr>
          <w:rFonts w:cs="Helvetica"/>
          <w:sz w:val="24"/>
          <w:szCs w:val="24"/>
          <w:lang w:val="en-US" w:eastAsia="ru-RU"/>
        </w:rPr>
        <w:t>www</w:t>
      </w:r>
      <w:r w:rsidR="00FC2A10" w:rsidRPr="005E3CBC">
        <w:rPr>
          <w:rFonts w:cs="Helvetica"/>
          <w:sz w:val="24"/>
          <w:szCs w:val="24"/>
          <w:lang w:eastAsia="ru-RU"/>
        </w:rPr>
        <w:t>-</w:t>
      </w:r>
      <w:r w:rsidR="00FC2A10" w:rsidRPr="005E3CBC">
        <w:rPr>
          <w:rFonts w:cs="Helvetica"/>
          <w:sz w:val="24"/>
          <w:szCs w:val="24"/>
          <w:lang w:val="en-US" w:eastAsia="ru-RU"/>
        </w:rPr>
        <w:t>reg</w:t>
      </w:r>
      <w:r w:rsidR="00FC2A10" w:rsidRPr="005E3CBC">
        <w:rPr>
          <w:rFonts w:cs="Helvetica"/>
          <w:sz w:val="24"/>
          <w:szCs w:val="24"/>
          <w:lang w:eastAsia="ru-RU"/>
        </w:rPr>
        <w:t>.</w:t>
      </w:r>
      <w:r w:rsidR="00FC2A10" w:rsidRPr="005E3CBC">
        <w:rPr>
          <w:rFonts w:cs="Helvetica"/>
          <w:sz w:val="24"/>
          <w:szCs w:val="24"/>
          <w:lang w:val="en-US" w:eastAsia="ru-RU"/>
        </w:rPr>
        <w:t>ru</w:t>
      </w:r>
      <w:r w:rsidR="00FC2A10" w:rsidRPr="005E3CBC">
        <w:rPr>
          <w:rFonts w:cs="Helvetica"/>
          <w:sz w:val="24"/>
          <w:szCs w:val="24"/>
          <w:lang w:eastAsia="ru-RU"/>
        </w:rPr>
        <w:t xml:space="preserve">» (см. Приложение </w:t>
      </w:r>
      <w:r w:rsidR="00A61EB4">
        <w:rPr>
          <w:rFonts w:cs="Helvetica"/>
          <w:sz w:val="24"/>
          <w:szCs w:val="24"/>
          <w:lang w:eastAsia="ru-RU"/>
        </w:rPr>
        <w:t>1 к Отзыву на Исковое заявление, Приложение 5</w:t>
      </w:r>
      <w:r w:rsidR="00FC2A10" w:rsidRPr="005E3CBC">
        <w:rPr>
          <w:rFonts w:cs="Helvetica"/>
          <w:sz w:val="24"/>
          <w:szCs w:val="24"/>
          <w:lang w:eastAsia="ru-RU"/>
        </w:rPr>
        <w:t xml:space="preserve"> к Кассационной жалобе).</w:t>
      </w:r>
    </w:p>
    <w:p w:rsidR="00FC2A10" w:rsidRPr="005E3CBC" w:rsidRDefault="00FC2A10" w:rsidP="00F51A6B">
      <w:pPr>
        <w:spacing w:line="240" w:lineRule="auto"/>
        <w:ind w:firstLine="708"/>
        <w:jc w:val="both"/>
        <w:rPr>
          <w:rFonts w:cs="Helvetica"/>
          <w:sz w:val="24"/>
          <w:szCs w:val="24"/>
          <w:lang w:eastAsia="ru-RU"/>
        </w:rPr>
      </w:pPr>
      <w:r w:rsidRPr="005E3CBC">
        <w:rPr>
          <w:rFonts w:cs="Helvetica"/>
          <w:sz w:val="24"/>
          <w:szCs w:val="24"/>
          <w:lang w:eastAsia="ru-RU"/>
        </w:rPr>
        <w:t xml:space="preserve">В своём Отзыве на Исковое заявление я </w:t>
      </w:r>
      <w:r w:rsidR="00B1456F" w:rsidRPr="005E3CBC">
        <w:rPr>
          <w:rFonts w:cs="Helvetica"/>
          <w:sz w:val="24"/>
          <w:szCs w:val="24"/>
          <w:lang w:eastAsia="ru-RU"/>
        </w:rPr>
        <w:t>обращал внимание Арбитражного суда г. Москвы на это нарушение закона</w:t>
      </w:r>
      <w:r w:rsidR="002375AB" w:rsidRPr="005E3CBC">
        <w:rPr>
          <w:rFonts w:cs="Helvetica"/>
          <w:sz w:val="24"/>
          <w:szCs w:val="24"/>
          <w:lang w:eastAsia="ru-RU"/>
        </w:rPr>
        <w:t xml:space="preserve">: </w:t>
      </w:r>
    </w:p>
    <w:p w:rsidR="00B84FCB" w:rsidRPr="005E3CBC" w:rsidRDefault="002375AB" w:rsidP="00F51A6B">
      <w:pPr>
        <w:shd w:val="clear" w:color="auto" w:fill="FFFFFF"/>
        <w:spacing w:after="150" w:line="240" w:lineRule="auto"/>
        <w:jc w:val="both"/>
        <w:rPr>
          <w:rFonts w:cs="Helvetica"/>
          <w:sz w:val="24"/>
          <w:szCs w:val="24"/>
          <w:lang w:eastAsia="ru-RU"/>
        </w:rPr>
      </w:pPr>
      <w:r w:rsidRPr="005E3CBC">
        <w:rPr>
          <w:rFonts w:cs="Helvetica"/>
          <w:sz w:val="24"/>
          <w:szCs w:val="24"/>
          <w:lang w:eastAsia="ru-RU"/>
        </w:rPr>
        <w:t>«В производстве Арбитражного суда г. Москвы находится дело №</w:t>
      </w:r>
      <w:r w:rsidR="00B84FCB" w:rsidRPr="005E3CBC">
        <w:rPr>
          <w:rFonts w:cs="Helvetica"/>
          <w:sz w:val="24"/>
          <w:szCs w:val="24"/>
          <w:lang w:eastAsia="ru-RU"/>
        </w:rPr>
        <w:t xml:space="preserve"> .А40-54403/2020</w:t>
      </w:r>
    </w:p>
    <w:p w:rsidR="002375AB" w:rsidRPr="005E3CBC" w:rsidRDefault="002375AB" w:rsidP="00F51A6B">
      <w:pPr>
        <w:shd w:val="clear" w:color="auto" w:fill="FFFFFF"/>
        <w:spacing w:after="150" w:line="240" w:lineRule="auto"/>
        <w:jc w:val="both"/>
        <w:rPr>
          <w:rFonts w:cs="Helvetica"/>
          <w:sz w:val="24"/>
          <w:szCs w:val="24"/>
          <w:lang w:eastAsia="ru-RU"/>
        </w:rPr>
      </w:pPr>
      <w:r w:rsidRPr="005E3CBC">
        <w:rPr>
          <w:rFonts w:cs="Helvetica"/>
          <w:sz w:val="24"/>
          <w:szCs w:val="24"/>
          <w:lang w:eastAsia="ru-RU"/>
        </w:rPr>
        <w:t xml:space="preserve">Истцом по данному делу мне были присланы заказным письмом – экземпляр искового заявления, Приложения к исковому заявлению и прочие документы по делу. Но в экземпляре искового заявления, присланного мне истцом, оно называется, в отличие от опубликованного в электронном деле на сайте Арбитражного суда г. Москвы – «О пресечении нарушения исключительных прав на товарный знак </w:t>
      </w:r>
      <w:r w:rsidRPr="005E3CBC">
        <w:rPr>
          <w:rFonts w:cs="Helvetica"/>
          <w:sz w:val="24"/>
          <w:szCs w:val="24"/>
          <w:lang w:val="en-US" w:eastAsia="ru-RU"/>
        </w:rPr>
        <w:t>REG</w:t>
      </w:r>
      <w:r w:rsidRPr="005E3CBC">
        <w:rPr>
          <w:rFonts w:cs="Helvetica"/>
          <w:sz w:val="24"/>
          <w:szCs w:val="24"/>
          <w:lang w:eastAsia="ru-RU"/>
        </w:rPr>
        <w:t>.</w:t>
      </w:r>
      <w:r w:rsidRPr="005E3CBC">
        <w:rPr>
          <w:rFonts w:cs="Helvetica"/>
          <w:sz w:val="24"/>
          <w:szCs w:val="24"/>
          <w:lang w:val="en-US" w:eastAsia="ru-RU"/>
        </w:rPr>
        <w:t>RU</w:t>
      </w:r>
      <w:r w:rsidRPr="005E3CBC">
        <w:rPr>
          <w:rFonts w:cs="Helvetica"/>
          <w:sz w:val="24"/>
          <w:szCs w:val="24"/>
          <w:lang w:eastAsia="ru-RU"/>
        </w:rPr>
        <w:t xml:space="preserve"> в доменном имени </w:t>
      </w:r>
      <w:r w:rsidRPr="005E3CBC">
        <w:rPr>
          <w:rFonts w:cs="Helvetica"/>
          <w:sz w:val="24"/>
          <w:szCs w:val="24"/>
          <w:lang w:val="en-US" w:eastAsia="ru-RU"/>
        </w:rPr>
        <w:t>www</w:t>
      </w:r>
      <w:r w:rsidRPr="005E3CBC">
        <w:rPr>
          <w:rFonts w:cs="Helvetica"/>
          <w:sz w:val="24"/>
          <w:szCs w:val="24"/>
          <w:lang w:eastAsia="ru-RU"/>
        </w:rPr>
        <w:t>-</w:t>
      </w:r>
      <w:r w:rsidRPr="005E3CBC">
        <w:rPr>
          <w:rFonts w:cs="Helvetica"/>
          <w:sz w:val="24"/>
          <w:szCs w:val="24"/>
          <w:lang w:val="en-US" w:eastAsia="ru-RU"/>
        </w:rPr>
        <w:t>reg</w:t>
      </w:r>
      <w:r w:rsidRPr="005E3CBC">
        <w:rPr>
          <w:rFonts w:cs="Helvetica"/>
          <w:sz w:val="24"/>
          <w:szCs w:val="24"/>
          <w:lang w:eastAsia="ru-RU"/>
        </w:rPr>
        <w:t>.</w:t>
      </w:r>
      <w:r w:rsidRPr="005E3CBC">
        <w:rPr>
          <w:rFonts w:cs="Helvetica"/>
          <w:sz w:val="24"/>
          <w:szCs w:val="24"/>
          <w:lang w:val="en-US" w:eastAsia="ru-RU"/>
        </w:rPr>
        <w:t>ru</w:t>
      </w:r>
      <w:r w:rsidRPr="005E3CBC">
        <w:rPr>
          <w:rFonts w:cs="Helvetica"/>
          <w:sz w:val="24"/>
          <w:szCs w:val="24"/>
          <w:lang w:eastAsia="ru-RU"/>
        </w:rPr>
        <w:t>» (см. Приложение 1 к Отзыву). В связи с этим я обоснованно  подозреваю, что экземпляр иска, присланный мне, и иск, поданный против меня в Арбитражный суд г. Москвы – существенно различаются. Ответственность за возможное допущенное при этом нарушение законодательства, в частности за нарушение правил подачи исковых заявлений и за возможный подлог документов, как и за возможное затягивание рассмотрения дела, связанное с необходимостью для меня получить дополнительное время на ознакомление с действительным иском и остальными документами и переосмысление возражений на исковые требования, я возлагаю на Истца. Пока же я высылаю Отзыв на экземпляр искового заявления, присланного мне Истцом.»</w:t>
      </w:r>
    </w:p>
    <w:p w:rsidR="000A320D" w:rsidRPr="005E3CBC" w:rsidRDefault="000A320D" w:rsidP="00F51A6B">
      <w:pPr>
        <w:shd w:val="clear" w:color="auto" w:fill="FFFFFF"/>
        <w:spacing w:after="150" w:line="240" w:lineRule="auto"/>
        <w:ind w:firstLine="708"/>
        <w:jc w:val="both"/>
        <w:rPr>
          <w:rFonts w:cs="Helvetica"/>
          <w:sz w:val="24"/>
          <w:szCs w:val="24"/>
          <w:lang w:eastAsia="ru-RU"/>
        </w:rPr>
      </w:pPr>
      <w:r w:rsidRPr="005E3CBC">
        <w:rPr>
          <w:rFonts w:cs="Helvetica"/>
          <w:sz w:val="24"/>
          <w:szCs w:val="24"/>
          <w:lang w:eastAsia="ru-RU"/>
        </w:rPr>
        <w:t>Н</w:t>
      </w:r>
      <w:r w:rsidR="002375AB" w:rsidRPr="005E3CBC">
        <w:rPr>
          <w:rFonts w:cs="Helvetica"/>
          <w:sz w:val="24"/>
          <w:szCs w:val="24"/>
          <w:lang w:eastAsia="ru-RU"/>
        </w:rPr>
        <w:t>икаких санкций к Истцу по этим нарушениям Арбитражным судом г.</w:t>
      </w:r>
      <w:r w:rsidRPr="005E3CBC">
        <w:rPr>
          <w:rFonts w:cs="Helvetica"/>
          <w:sz w:val="24"/>
          <w:szCs w:val="24"/>
          <w:lang w:eastAsia="ru-RU"/>
        </w:rPr>
        <w:t> </w:t>
      </w:r>
      <w:r w:rsidR="002375AB" w:rsidRPr="005E3CBC">
        <w:rPr>
          <w:rFonts w:cs="Helvetica"/>
          <w:sz w:val="24"/>
          <w:szCs w:val="24"/>
          <w:lang w:eastAsia="ru-RU"/>
        </w:rPr>
        <w:t xml:space="preserve">Москвы применено не было. </w:t>
      </w:r>
      <w:r w:rsidR="003871C6" w:rsidRPr="005E3CBC">
        <w:rPr>
          <w:rFonts w:cs="Helvetica"/>
          <w:sz w:val="24"/>
          <w:szCs w:val="24"/>
          <w:lang w:eastAsia="ru-RU"/>
        </w:rPr>
        <w:t>Далее, п</w:t>
      </w:r>
      <w:r w:rsidRPr="005E3CBC">
        <w:rPr>
          <w:rFonts w:cs="Helvetica"/>
          <w:sz w:val="24"/>
          <w:szCs w:val="24"/>
          <w:lang w:eastAsia="ru-RU"/>
        </w:rPr>
        <w:t xml:space="preserve">ри переписке по электронной почте я запросил у Истца реальную копию искового заявления. В ответ на запрос </w:t>
      </w:r>
      <w:r w:rsidR="003871C6" w:rsidRPr="005E3CBC">
        <w:rPr>
          <w:rFonts w:cs="Helvetica"/>
          <w:sz w:val="24"/>
          <w:szCs w:val="24"/>
          <w:lang w:eastAsia="ru-RU"/>
        </w:rPr>
        <w:t>по электронной почте</w:t>
      </w:r>
      <w:r w:rsidR="00F3539D" w:rsidRPr="005E3CBC">
        <w:rPr>
          <w:rFonts w:cs="Helvetica"/>
          <w:sz w:val="24"/>
          <w:szCs w:val="24"/>
          <w:lang w:eastAsia="ru-RU"/>
        </w:rPr>
        <w:t xml:space="preserve">, который был мной сделан Истцу после Предварительного судебного заседания, </w:t>
      </w:r>
      <w:r w:rsidR="003871C6" w:rsidRPr="005E3CBC">
        <w:rPr>
          <w:rFonts w:cs="Helvetica"/>
          <w:sz w:val="24"/>
          <w:szCs w:val="24"/>
          <w:lang w:eastAsia="ru-RU"/>
        </w:rPr>
        <w:t xml:space="preserve"> </w:t>
      </w:r>
      <w:r w:rsidRPr="005E3CBC">
        <w:rPr>
          <w:rFonts w:cs="Helvetica"/>
          <w:sz w:val="24"/>
          <w:szCs w:val="24"/>
          <w:lang w:eastAsia="ru-RU"/>
        </w:rPr>
        <w:t>Истец прислал мне тот же самый подложный вариант искового заявления, который мне уже присылался заказным письмом</w:t>
      </w:r>
      <w:r w:rsidR="00B84FCB" w:rsidRPr="005E3CBC">
        <w:rPr>
          <w:rFonts w:cs="Helvetica"/>
          <w:sz w:val="24"/>
          <w:szCs w:val="24"/>
          <w:lang w:eastAsia="ru-RU"/>
        </w:rPr>
        <w:t>, то есть истец продолжил упорствовать в своём нарушении</w:t>
      </w:r>
      <w:r w:rsidR="00B84FCB" w:rsidRPr="005E3CBC">
        <w:rPr>
          <w:sz w:val="24"/>
          <w:szCs w:val="24"/>
        </w:rPr>
        <w:t xml:space="preserve"> </w:t>
      </w:r>
      <w:r w:rsidR="00F3539D" w:rsidRPr="005E3CBC">
        <w:rPr>
          <w:sz w:val="24"/>
          <w:szCs w:val="24"/>
        </w:rPr>
        <w:t xml:space="preserve">пункта </w:t>
      </w:r>
      <w:r w:rsidR="00B1456F" w:rsidRPr="005E3CBC">
        <w:rPr>
          <w:sz w:val="24"/>
          <w:szCs w:val="24"/>
        </w:rPr>
        <w:t>3</w:t>
      </w:r>
      <w:r w:rsidR="00F3539D" w:rsidRPr="005E3CBC">
        <w:rPr>
          <w:sz w:val="24"/>
          <w:szCs w:val="24"/>
        </w:rPr>
        <w:t xml:space="preserve"> </w:t>
      </w:r>
      <w:r w:rsidR="00B84FCB" w:rsidRPr="005E3CBC">
        <w:rPr>
          <w:sz w:val="24"/>
          <w:szCs w:val="24"/>
        </w:rPr>
        <w:t xml:space="preserve">статьи </w:t>
      </w:r>
      <w:r w:rsidR="00B1456F" w:rsidRPr="005E3CBC">
        <w:rPr>
          <w:sz w:val="24"/>
          <w:szCs w:val="24"/>
        </w:rPr>
        <w:t>125</w:t>
      </w:r>
      <w:r w:rsidR="00457F3A" w:rsidRPr="005E3CBC">
        <w:rPr>
          <w:sz w:val="24"/>
          <w:szCs w:val="24"/>
        </w:rPr>
        <w:t xml:space="preserve"> </w:t>
      </w:r>
      <w:r w:rsidR="00B84FCB" w:rsidRPr="005E3CBC">
        <w:rPr>
          <w:sz w:val="24"/>
          <w:szCs w:val="24"/>
        </w:rPr>
        <w:t>Арбитражного процессуального кодекса РФ</w:t>
      </w:r>
      <w:r w:rsidRPr="005E3CBC">
        <w:rPr>
          <w:rFonts w:cs="Helvetica"/>
          <w:sz w:val="24"/>
          <w:szCs w:val="24"/>
          <w:lang w:eastAsia="ru-RU"/>
        </w:rPr>
        <w:t xml:space="preserve">. Таким образом, Истец уверил меня, что именно этот документ </w:t>
      </w:r>
      <w:r w:rsidR="00A61EB4">
        <w:rPr>
          <w:rFonts w:cs="Helvetica"/>
          <w:sz w:val="24"/>
          <w:szCs w:val="24"/>
          <w:lang w:eastAsia="ru-RU"/>
        </w:rPr>
        <w:t xml:space="preserve">– обращаю внимание суда на то, что именно документ, так как он подписан официальным представителем Истца – </w:t>
      </w:r>
      <w:r w:rsidRPr="005E3CBC">
        <w:rPr>
          <w:rFonts w:cs="Helvetica"/>
          <w:sz w:val="24"/>
          <w:szCs w:val="24"/>
          <w:lang w:eastAsia="ru-RU"/>
        </w:rPr>
        <w:t>и был подан Истцом в суд.</w:t>
      </w:r>
    </w:p>
    <w:p w:rsidR="000A320D" w:rsidRPr="005E3CBC" w:rsidRDefault="000A320D" w:rsidP="00152065">
      <w:pPr>
        <w:shd w:val="clear" w:color="auto" w:fill="FFFFFF"/>
        <w:spacing w:after="150" w:line="240" w:lineRule="auto"/>
        <w:ind w:firstLine="708"/>
        <w:jc w:val="both"/>
        <w:rPr>
          <w:rFonts w:cs="Helvetica"/>
          <w:sz w:val="24"/>
          <w:szCs w:val="24"/>
          <w:lang w:eastAsia="ru-RU"/>
        </w:rPr>
      </w:pPr>
      <w:r w:rsidRPr="005E3CBC">
        <w:rPr>
          <w:rFonts w:cs="Helvetica"/>
          <w:sz w:val="24"/>
          <w:szCs w:val="24"/>
          <w:lang w:eastAsia="ru-RU"/>
        </w:rPr>
        <w:t>Я</w:t>
      </w:r>
      <w:r w:rsidR="000536A4" w:rsidRPr="005E3CBC">
        <w:rPr>
          <w:rFonts w:cs="Helvetica"/>
          <w:sz w:val="24"/>
          <w:szCs w:val="24"/>
          <w:lang w:eastAsia="ru-RU"/>
        </w:rPr>
        <w:t xml:space="preserve"> снова</w:t>
      </w:r>
      <w:r w:rsidRPr="005E3CBC">
        <w:rPr>
          <w:rFonts w:cs="Helvetica"/>
          <w:sz w:val="24"/>
          <w:szCs w:val="24"/>
          <w:lang w:eastAsia="ru-RU"/>
        </w:rPr>
        <w:t xml:space="preserve"> начал подо</w:t>
      </w:r>
      <w:r w:rsidR="00B84FCB" w:rsidRPr="005E3CBC">
        <w:rPr>
          <w:rFonts w:cs="Helvetica"/>
          <w:sz w:val="24"/>
          <w:szCs w:val="24"/>
          <w:lang w:eastAsia="ru-RU"/>
        </w:rPr>
        <w:t>зревать существование подлога</w:t>
      </w:r>
      <w:r w:rsidRPr="005E3CBC">
        <w:rPr>
          <w:rFonts w:cs="Helvetica"/>
          <w:sz w:val="24"/>
          <w:szCs w:val="24"/>
          <w:lang w:eastAsia="ru-RU"/>
        </w:rPr>
        <w:t>, когда увидел Решение Арбитражного суда г. Москвы по делу</w:t>
      </w:r>
      <w:r w:rsidR="00B84FCB" w:rsidRPr="005E3CBC">
        <w:rPr>
          <w:rFonts w:cs="Helvetica"/>
          <w:sz w:val="24"/>
          <w:szCs w:val="24"/>
          <w:lang w:eastAsia="ru-RU"/>
        </w:rPr>
        <w:t xml:space="preserve"> А40-54403/2020, котор</w:t>
      </w:r>
      <w:r w:rsidR="00457F3A" w:rsidRPr="005E3CBC">
        <w:rPr>
          <w:rFonts w:cs="Helvetica"/>
          <w:sz w:val="24"/>
          <w:szCs w:val="24"/>
          <w:lang w:eastAsia="ru-RU"/>
        </w:rPr>
        <w:t>ы</w:t>
      </w:r>
      <w:r w:rsidR="00B84FCB" w:rsidRPr="005E3CBC">
        <w:rPr>
          <w:rFonts w:cs="Helvetica"/>
          <w:sz w:val="24"/>
          <w:szCs w:val="24"/>
          <w:lang w:eastAsia="ru-RU"/>
        </w:rPr>
        <w:t xml:space="preserve">м </w:t>
      </w:r>
      <w:r w:rsidR="00457F3A" w:rsidRPr="005E3CBC">
        <w:rPr>
          <w:rFonts w:cs="Helvetica"/>
          <w:sz w:val="24"/>
          <w:szCs w:val="24"/>
          <w:lang w:eastAsia="ru-RU"/>
        </w:rPr>
        <w:t>были удовлетворе</w:t>
      </w:r>
      <w:r w:rsidR="00B84FCB" w:rsidRPr="005E3CBC">
        <w:rPr>
          <w:rFonts w:cs="Helvetica"/>
          <w:sz w:val="24"/>
          <w:szCs w:val="24"/>
          <w:lang w:eastAsia="ru-RU"/>
        </w:rPr>
        <w:t xml:space="preserve">ны другие Исковые требования по делу, чем </w:t>
      </w:r>
      <w:r w:rsidR="00F3539D" w:rsidRPr="005E3CBC">
        <w:rPr>
          <w:rFonts w:cs="Helvetica"/>
          <w:sz w:val="24"/>
          <w:szCs w:val="24"/>
          <w:lang w:eastAsia="ru-RU"/>
        </w:rPr>
        <w:t xml:space="preserve">они указаны </w:t>
      </w:r>
      <w:r w:rsidR="00B84FCB" w:rsidRPr="005E3CBC">
        <w:rPr>
          <w:rFonts w:cs="Helvetica"/>
          <w:sz w:val="24"/>
          <w:szCs w:val="24"/>
          <w:lang w:eastAsia="ru-RU"/>
        </w:rPr>
        <w:t xml:space="preserve">в подложном исковом заявлении. Вариантов было 2: в Арбитражный суд г. Москвы был подан </w:t>
      </w:r>
      <w:r w:rsidR="000536A4" w:rsidRPr="005E3CBC">
        <w:rPr>
          <w:rFonts w:cs="Helvetica"/>
          <w:sz w:val="24"/>
          <w:szCs w:val="24"/>
          <w:lang w:eastAsia="ru-RU"/>
        </w:rPr>
        <w:t xml:space="preserve">либо </w:t>
      </w:r>
      <w:r w:rsidR="00B84FCB" w:rsidRPr="005E3CBC">
        <w:rPr>
          <w:rFonts w:cs="Helvetica"/>
          <w:sz w:val="24"/>
          <w:szCs w:val="24"/>
          <w:lang w:eastAsia="ru-RU"/>
        </w:rPr>
        <w:t>документ, присланный мне истцом</w:t>
      </w:r>
      <w:r w:rsidR="00E517FA" w:rsidRPr="005E3CBC">
        <w:rPr>
          <w:rFonts w:cs="Helvetica"/>
          <w:sz w:val="24"/>
          <w:szCs w:val="24"/>
          <w:lang w:eastAsia="ru-RU"/>
        </w:rPr>
        <w:t xml:space="preserve"> с названием «О пресечении нарушения исключительных прав на товарный знак </w:t>
      </w:r>
      <w:r w:rsidR="00E517FA" w:rsidRPr="005E3CBC">
        <w:rPr>
          <w:rFonts w:cs="Helvetica"/>
          <w:sz w:val="24"/>
          <w:szCs w:val="24"/>
          <w:lang w:val="en-US" w:eastAsia="ru-RU"/>
        </w:rPr>
        <w:t>REG</w:t>
      </w:r>
      <w:r w:rsidR="00E517FA" w:rsidRPr="005E3CBC">
        <w:rPr>
          <w:rFonts w:cs="Helvetica"/>
          <w:sz w:val="24"/>
          <w:szCs w:val="24"/>
          <w:lang w:eastAsia="ru-RU"/>
        </w:rPr>
        <w:t>.</w:t>
      </w:r>
      <w:r w:rsidR="00E517FA" w:rsidRPr="005E3CBC">
        <w:rPr>
          <w:rFonts w:cs="Helvetica"/>
          <w:sz w:val="24"/>
          <w:szCs w:val="24"/>
          <w:lang w:val="en-US" w:eastAsia="ru-RU"/>
        </w:rPr>
        <w:t>RU</w:t>
      </w:r>
      <w:r w:rsidR="00E517FA" w:rsidRPr="005E3CBC">
        <w:rPr>
          <w:rFonts w:cs="Helvetica"/>
          <w:sz w:val="24"/>
          <w:szCs w:val="24"/>
          <w:lang w:eastAsia="ru-RU"/>
        </w:rPr>
        <w:t xml:space="preserve"> в доменном имени </w:t>
      </w:r>
      <w:r w:rsidR="00E517FA" w:rsidRPr="005E3CBC">
        <w:rPr>
          <w:rFonts w:cs="Helvetica"/>
          <w:sz w:val="24"/>
          <w:szCs w:val="24"/>
          <w:lang w:val="en-US" w:eastAsia="ru-RU"/>
        </w:rPr>
        <w:t>www</w:t>
      </w:r>
      <w:r w:rsidR="00EC0266" w:rsidRPr="005E3CBC">
        <w:rPr>
          <w:rFonts w:cs="Helvetica"/>
          <w:sz w:val="24"/>
          <w:szCs w:val="24"/>
          <w:lang w:eastAsia="ru-RU"/>
        </w:rPr>
        <w:noBreakHyphen/>
      </w:r>
      <w:r w:rsidR="00E517FA" w:rsidRPr="005E3CBC">
        <w:rPr>
          <w:rFonts w:cs="Helvetica"/>
          <w:sz w:val="24"/>
          <w:szCs w:val="24"/>
          <w:lang w:val="en-US" w:eastAsia="ru-RU"/>
        </w:rPr>
        <w:t>reg</w:t>
      </w:r>
      <w:r w:rsidR="00E517FA" w:rsidRPr="005E3CBC">
        <w:rPr>
          <w:rFonts w:cs="Helvetica"/>
          <w:sz w:val="24"/>
          <w:szCs w:val="24"/>
          <w:lang w:eastAsia="ru-RU"/>
        </w:rPr>
        <w:t>.</w:t>
      </w:r>
      <w:r w:rsidR="00E517FA" w:rsidRPr="005E3CBC">
        <w:rPr>
          <w:rFonts w:cs="Helvetica"/>
          <w:sz w:val="24"/>
          <w:szCs w:val="24"/>
          <w:lang w:val="en-US" w:eastAsia="ru-RU"/>
        </w:rPr>
        <w:t>ru</w:t>
      </w:r>
      <w:r w:rsidR="00E517FA" w:rsidRPr="005E3CBC">
        <w:rPr>
          <w:rFonts w:cs="Helvetica"/>
          <w:sz w:val="24"/>
          <w:szCs w:val="24"/>
          <w:lang w:eastAsia="ru-RU"/>
        </w:rPr>
        <w:t>»</w:t>
      </w:r>
      <w:r w:rsidR="00B84FCB" w:rsidRPr="005E3CBC">
        <w:rPr>
          <w:rFonts w:cs="Helvetica"/>
          <w:sz w:val="24"/>
          <w:szCs w:val="24"/>
          <w:lang w:eastAsia="ru-RU"/>
        </w:rPr>
        <w:t xml:space="preserve">, </w:t>
      </w:r>
      <w:r w:rsidR="000536A4" w:rsidRPr="005E3CBC">
        <w:rPr>
          <w:rFonts w:cs="Helvetica"/>
          <w:sz w:val="24"/>
          <w:szCs w:val="24"/>
          <w:lang w:eastAsia="ru-RU"/>
        </w:rPr>
        <w:t>либо какой другой документ</w:t>
      </w:r>
      <w:r w:rsidR="000F6795" w:rsidRPr="005E3CBC">
        <w:rPr>
          <w:rFonts w:cs="Helvetica"/>
          <w:sz w:val="24"/>
          <w:szCs w:val="24"/>
          <w:lang w:eastAsia="ru-RU"/>
        </w:rPr>
        <w:t xml:space="preserve"> с названием</w:t>
      </w:r>
      <w:r w:rsidR="00E517FA" w:rsidRPr="005E3CBC">
        <w:rPr>
          <w:rFonts w:cs="Helvetica"/>
          <w:sz w:val="24"/>
          <w:szCs w:val="24"/>
          <w:lang w:eastAsia="ru-RU"/>
        </w:rPr>
        <w:t xml:space="preserve"> «</w:t>
      </w:r>
      <w:r w:rsidR="00E517FA" w:rsidRPr="005E3CBC">
        <w:rPr>
          <w:rFonts w:cs="Helvetica"/>
          <w:sz w:val="24"/>
          <w:szCs w:val="24"/>
        </w:rPr>
        <w:t>О запрете использования в доменном имени «www-reg.ru» обозначения принадлежащие ООО «РЕГ.РУ», о запрете использования доменного имени «www-reg.ru», о взыскании компенсации в размере 500 000 руб. 00 коп., нотариальные расходы в размере 13 200 руб. 00 коп.»</w:t>
      </w:r>
      <w:r w:rsidR="000F6795" w:rsidRPr="005E3CBC">
        <w:rPr>
          <w:rFonts w:cs="Helvetica"/>
          <w:sz w:val="24"/>
          <w:szCs w:val="24"/>
          <w:lang w:eastAsia="ru-RU"/>
        </w:rPr>
        <w:t xml:space="preserve">, </w:t>
      </w:r>
      <w:r w:rsidR="00E517FA" w:rsidRPr="005E3CBC">
        <w:rPr>
          <w:rFonts w:cs="Helvetica"/>
          <w:sz w:val="24"/>
          <w:szCs w:val="24"/>
          <w:lang w:eastAsia="ru-RU"/>
        </w:rPr>
        <w:t xml:space="preserve">но </w:t>
      </w:r>
      <w:r w:rsidR="000F6795" w:rsidRPr="005E3CBC">
        <w:rPr>
          <w:rFonts w:cs="Helvetica"/>
          <w:sz w:val="24"/>
          <w:szCs w:val="24"/>
          <w:lang w:eastAsia="ru-RU"/>
        </w:rPr>
        <w:t>какой из них соответствует действительности – я зна</w:t>
      </w:r>
      <w:r w:rsidR="00F3539D" w:rsidRPr="005E3CBC">
        <w:rPr>
          <w:rFonts w:cs="Helvetica"/>
          <w:sz w:val="24"/>
          <w:szCs w:val="24"/>
          <w:lang w:eastAsia="ru-RU"/>
        </w:rPr>
        <w:t>ть не мог</w:t>
      </w:r>
      <w:r w:rsidR="00E517FA" w:rsidRPr="005E3CBC">
        <w:rPr>
          <w:rFonts w:cs="Helvetica"/>
          <w:sz w:val="24"/>
          <w:szCs w:val="24"/>
          <w:lang w:eastAsia="ru-RU"/>
        </w:rPr>
        <w:t>.</w:t>
      </w:r>
    </w:p>
    <w:p w:rsidR="00B84FCB" w:rsidRPr="005E3CBC" w:rsidRDefault="00B1456F" w:rsidP="00152065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5E3CBC">
        <w:rPr>
          <w:rFonts w:cs="Helvetica"/>
          <w:sz w:val="24"/>
          <w:szCs w:val="24"/>
          <w:lang w:eastAsia="ru-RU"/>
        </w:rPr>
        <w:t>В</w:t>
      </w:r>
      <w:r w:rsidR="000536A4" w:rsidRPr="005E3CBC">
        <w:rPr>
          <w:rFonts w:cs="Helvetica"/>
          <w:sz w:val="24"/>
          <w:szCs w:val="24"/>
          <w:lang w:eastAsia="ru-RU"/>
        </w:rPr>
        <w:t xml:space="preserve"> Апелляционной жалобе</w:t>
      </w:r>
      <w:r w:rsidRPr="005E3CBC">
        <w:rPr>
          <w:rFonts w:cs="Helvetica"/>
          <w:sz w:val="24"/>
          <w:szCs w:val="24"/>
          <w:lang w:eastAsia="ru-RU"/>
        </w:rPr>
        <w:t xml:space="preserve"> я тоже указал</w:t>
      </w:r>
      <w:r w:rsidR="000536A4" w:rsidRPr="005E3CBC">
        <w:rPr>
          <w:rFonts w:cs="Helvetica"/>
          <w:sz w:val="24"/>
          <w:szCs w:val="24"/>
          <w:lang w:eastAsia="ru-RU"/>
        </w:rPr>
        <w:t xml:space="preserve">, что имеющаяся у меня копия Искового заявления не соответствует Исковому заявлению, указанному в судебных документах, однако </w:t>
      </w:r>
      <w:r w:rsidR="000F6795" w:rsidRPr="005E3CBC">
        <w:rPr>
          <w:rFonts w:cs="Helvetica"/>
          <w:sz w:val="24"/>
          <w:szCs w:val="24"/>
          <w:lang w:eastAsia="ru-RU"/>
        </w:rPr>
        <w:t>Девятый</w:t>
      </w:r>
      <w:r w:rsidR="006E313D" w:rsidRPr="005E3CBC">
        <w:rPr>
          <w:rFonts w:cs="Helvetica"/>
          <w:sz w:val="24"/>
          <w:szCs w:val="24"/>
          <w:lang w:eastAsia="ru-RU"/>
        </w:rPr>
        <w:t xml:space="preserve"> арбитражный</w:t>
      </w:r>
      <w:r w:rsidR="000536A4" w:rsidRPr="005E3CBC">
        <w:rPr>
          <w:rFonts w:cs="Helvetica"/>
          <w:sz w:val="24"/>
          <w:szCs w:val="24"/>
          <w:lang w:eastAsia="ru-RU"/>
        </w:rPr>
        <w:t xml:space="preserve"> </w:t>
      </w:r>
      <w:r w:rsidR="00E517FA" w:rsidRPr="005E3CBC">
        <w:rPr>
          <w:rFonts w:cs="Helvetica"/>
          <w:sz w:val="24"/>
          <w:szCs w:val="24"/>
          <w:lang w:eastAsia="ru-RU"/>
        </w:rPr>
        <w:t>а</w:t>
      </w:r>
      <w:r w:rsidR="000536A4" w:rsidRPr="005E3CBC">
        <w:rPr>
          <w:rFonts w:cs="Helvetica"/>
          <w:sz w:val="24"/>
          <w:szCs w:val="24"/>
          <w:lang w:eastAsia="ru-RU"/>
        </w:rPr>
        <w:t>пелляционный</w:t>
      </w:r>
      <w:r w:rsidR="000F6795" w:rsidRPr="005E3CBC">
        <w:rPr>
          <w:rFonts w:cs="Helvetica"/>
          <w:sz w:val="24"/>
          <w:szCs w:val="24"/>
          <w:lang w:eastAsia="ru-RU"/>
        </w:rPr>
        <w:t xml:space="preserve"> </w:t>
      </w:r>
      <w:r w:rsidR="000536A4" w:rsidRPr="005E3CBC">
        <w:rPr>
          <w:rFonts w:cs="Helvetica"/>
          <w:sz w:val="24"/>
          <w:szCs w:val="24"/>
          <w:lang w:eastAsia="ru-RU"/>
        </w:rPr>
        <w:t>суд</w:t>
      </w:r>
      <w:r w:rsidR="000F6795" w:rsidRPr="005E3CBC">
        <w:rPr>
          <w:rFonts w:cs="Helvetica"/>
          <w:sz w:val="24"/>
          <w:szCs w:val="24"/>
          <w:lang w:eastAsia="ru-RU"/>
        </w:rPr>
        <w:t xml:space="preserve">, рассматривавший Апелляционную жалобу, </w:t>
      </w:r>
      <w:r w:rsidR="000F6795" w:rsidRPr="005E3CBC">
        <w:rPr>
          <w:rFonts w:cs="Helvetica"/>
          <w:sz w:val="24"/>
          <w:szCs w:val="24"/>
          <w:lang w:eastAsia="ru-RU"/>
        </w:rPr>
        <w:lastRenderedPageBreak/>
        <w:t>подтвердив на судебном разбирательстве, что в суд было всё-таки подано Исковое заявление с названием, фигурирующим в судебных до</w:t>
      </w:r>
      <w:r w:rsidR="00457F3A" w:rsidRPr="005E3CBC">
        <w:rPr>
          <w:rFonts w:cs="Helvetica"/>
          <w:sz w:val="24"/>
          <w:szCs w:val="24"/>
          <w:lang w:eastAsia="ru-RU"/>
        </w:rPr>
        <w:t>ку</w:t>
      </w:r>
      <w:r w:rsidR="000F6795" w:rsidRPr="005E3CBC">
        <w:rPr>
          <w:rFonts w:cs="Helvetica"/>
          <w:sz w:val="24"/>
          <w:szCs w:val="24"/>
          <w:lang w:eastAsia="ru-RU"/>
        </w:rPr>
        <w:t>мен</w:t>
      </w:r>
      <w:r w:rsidR="00457F3A" w:rsidRPr="005E3CBC">
        <w:rPr>
          <w:rFonts w:cs="Helvetica"/>
          <w:sz w:val="24"/>
          <w:szCs w:val="24"/>
          <w:lang w:eastAsia="ru-RU"/>
        </w:rPr>
        <w:t xml:space="preserve">тах, </w:t>
      </w:r>
      <w:r w:rsidR="008B750D" w:rsidRPr="005E3CBC">
        <w:rPr>
          <w:rFonts w:cs="Helvetica"/>
          <w:sz w:val="24"/>
          <w:szCs w:val="24"/>
          <w:lang w:eastAsia="ru-RU"/>
        </w:rPr>
        <w:t xml:space="preserve">почему-то </w:t>
      </w:r>
      <w:r w:rsidR="000536A4" w:rsidRPr="005E3CBC">
        <w:rPr>
          <w:rFonts w:cs="Helvetica"/>
          <w:sz w:val="24"/>
          <w:szCs w:val="24"/>
          <w:lang w:eastAsia="ru-RU"/>
        </w:rPr>
        <w:t xml:space="preserve">не счёл </w:t>
      </w:r>
      <w:r w:rsidR="00457F3A" w:rsidRPr="005E3CBC">
        <w:rPr>
          <w:rFonts w:cs="Helvetica"/>
          <w:sz w:val="24"/>
          <w:szCs w:val="24"/>
          <w:lang w:eastAsia="ru-RU"/>
        </w:rPr>
        <w:t xml:space="preserve">факт подлога и </w:t>
      </w:r>
      <w:r w:rsidR="000536A4" w:rsidRPr="005E3CBC">
        <w:rPr>
          <w:rFonts w:cs="Helvetica"/>
          <w:sz w:val="24"/>
          <w:szCs w:val="24"/>
          <w:lang w:eastAsia="ru-RU"/>
        </w:rPr>
        <w:t>нарушение</w:t>
      </w:r>
      <w:r w:rsidR="000536A4" w:rsidRPr="005E3CBC">
        <w:rPr>
          <w:sz w:val="24"/>
          <w:szCs w:val="24"/>
        </w:rPr>
        <w:t xml:space="preserve"> </w:t>
      </w:r>
      <w:r w:rsidR="00F3539D" w:rsidRPr="005E3CBC">
        <w:rPr>
          <w:sz w:val="24"/>
          <w:szCs w:val="24"/>
        </w:rPr>
        <w:t xml:space="preserve">пункта </w:t>
      </w:r>
      <w:r w:rsidRPr="005E3CBC">
        <w:rPr>
          <w:sz w:val="24"/>
          <w:szCs w:val="24"/>
        </w:rPr>
        <w:t xml:space="preserve">3 </w:t>
      </w:r>
      <w:r w:rsidR="000536A4" w:rsidRPr="005E3CBC">
        <w:rPr>
          <w:sz w:val="24"/>
          <w:szCs w:val="24"/>
        </w:rPr>
        <w:t>статьи</w:t>
      </w:r>
      <w:r w:rsidR="00457F3A" w:rsidRPr="005E3CBC">
        <w:rPr>
          <w:sz w:val="24"/>
          <w:szCs w:val="24"/>
        </w:rPr>
        <w:t xml:space="preserve"> </w:t>
      </w:r>
      <w:r w:rsidRPr="005E3CBC">
        <w:rPr>
          <w:sz w:val="24"/>
          <w:szCs w:val="24"/>
        </w:rPr>
        <w:t xml:space="preserve">125 </w:t>
      </w:r>
      <w:r w:rsidR="000536A4" w:rsidRPr="005E3CBC">
        <w:rPr>
          <w:sz w:val="24"/>
          <w:szCs w:val="24"/>
        </w:rPr>
        <w:t>Арбитражного процессуального кодекса РФ существенным</w:t>
      </w:r>
      <w:r w:rsidR="00457F3A" w:rsidRPr="005E3CBC">
        <w:rPr>
          <w:sz w:val="24"/>
          <w:szCs w:val="24"/>
        </w:rPr>
        <w:t>и</w:t>
      </w:r>
      <w:r w:rsidR="000536A4" w:rsidRPr="005E3CBC">
        <w:rPr>
          <w:sz w:val="24"/>
          <w:szCs w:val="24"/>
        </w:rPr>
        <w:t>.</w:t>
      </w:r>
    </w:p>
    <w:p w:rsidR="00152065" w:rsidRPr="005E3CBC" w:rsidRDefault="00152065" w:rsidP="00152065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>Я много раз пытался найти реальное Исковое заявление самостоятельно, однако единственное место, где я обнаружил упоминание об исковом заявлении – это в карточке дела</w:t>
      </w:r>
      <w:r w:rsidR="00483689" w:rsidRPr="005E3CBC">
        <w:rPr>
          <w:sz w:val="24"/>
          <w:szCs w:val="24"/>
        </w:rPr>
        <w:t xml:space="preserve"> (см. Приложение 4 к Апелляционной жалобе)</w:t>
      </w:r>
      <w:r w:rsidRPr="005E3CBC">
        <w:rPr>
          <w:sz w:val="24"/>
          <w:szCs w:val="24"/>
        </w:rPr>
        <w:t>, но и там</w:t>
      </w:r>
      <w:r w:rsidR="00483689" w:rsidRPr="005E3CBC">
        <w:rPr>
          <w:sz w:val="24"/>
          <w:szCs w:val="24"/>
        </w:rPr>
        <w:t>, в отличие от судебных документов,</w:t>
      </w:r>
      <w:r w:rsidRPr="005E3CBC">
        <w:rPr>
          <w:sz w:val="24"/>
          <w:szCs w:val="24"/>
        </w:rPr>
        <w:t xml:space="preserve"> </w:t>
      </w:r>
      <w:r w:rsidR="00483689" w:rsidRPr="005E3CBC">
        <w:rPr>
          <w:sz w:val="24"/>
          <w:szCs w:val="24"/>
        </w:rPr>
        <w:t xml:space="preserve">оно </w:t>
      </w:r>
      <w:r w:rsidRPr="005E3CBC">
        <w:rPr>
          <w:sz w:val="24"/>
          <w:szCs w:val="24"/>
        </w:rPr>
        <w:t xml:space="preserve">не </w:t>
      </w:r>
      <w:r w:rsidR="00483689" w:rsidRPr="005E3CBC">
        <w:rPr>
          <w:sz w:val="24"/>
          <w:szCs w:val="24"/>
        </w:rPr>
        <w:t>является</w:t>
      </w:r>
      <w:r w:rsidRPr="005E3CBC">
        <w:rPr>
          <w:sz w:val="24"/>
          <w:szCs w:val="24"/>
        </w:rPr>
        <w:t xml:space="preserve"> ссылк</w:t>
      </w:r>
      <w:r w:rsidR="00483689" w:rsidRPr="005E3CBC">
        <w:rPr>
          <w:sz w:val="24"/>
          <w:szCs w:val="24"/>
        </w:rPr>
        <w:t>ой</w:t>
      </w:r>
      <w:r w:rsidRPr="005E3CBC">
        <w:rPr>
          <w:sz w:val="24"/>
          <w:szCs w:val="24"/>
        </w:rPr>
        <w:t xml:space="preserve">, то есть к </w:t>
      </w:r>
      <w:r w:rsidR="00483689" w:rsidRPr="005E3CBC">
        <w:rPr>
          <w:sz w:val="24"/>
          <w:szCs w:val="24"/>
        </w:rPr>
        <w:t xml:space="preserve">Исковому заявлению </w:t>
      </w:r>
      <w:r w:rsidRPr="005E3CBC">
        <w:rPr>
          <w:sz w:val="24"/>
          <w:szCs w:val="24"/>
        </w:rPr>
        <w:t>невозможно перейти</w:t>
      </w:r>
      <w:r w:rsidR="00483689" w:rsidRPr="005E3CBC">
        <w:rPr>
          <w:sz w:val="24"/>
          <w:szCs w:val="24"/>
        </w:rPr>
        <w:t xml:space="preserve"> по клику</w:t>
      </w:r>
      <w:r w:rsidRPr="005E3CBC">
        <w:rPr>
          <w:sz w:val="24"/>
          <w:szCs w:val="24"/>
        </w:rPr>
        <w:t>, его невозможно отобразить на экране, и его невозможно скачать</w:t>
      </w:r>
      <w:r w:rsidR="00483689" w:rsidRPr="005E3CBC">
        <w:rPr>
          <w:sz w:val="24"/>
          <w:szCs w:val="24"/>
        </w:rPr>
        <w:t xml:space="preserve">  или напечатать</w:t>
      </w:r>
      <w:r w:rsidRPr="005E3CBC">
        <w:rPr>
          <w:sz w:val="24"/>
          <w:szCs w:val="24"/>
        </w:rPr>
        <w:t>.</w:t>
      </w:r>
    </w:p>
    <w:p w:rsidR="002375AB" w:rsidRPr="005E3CBC" w:rsidRDefault="000536A4" w:rsidP="00152065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5E3CBC">
        <w:rPr>
          <w:rFonts w:cs="Helvetica"/>
          <w:sz w:val="24"/>
          <w:szCs w:val="24"/>
          <w:lang w:eastAsia="ru-RU"/>
        </w:rPr>
        <w:t xml:space="preserve">Таким образом, </w:t>
      </w:r>
      <w:r w:rsidR="00E517FA" w:rsidRPr="005E3CBC">
        <w:rPr>
          <w:rFonts w:cs="Helvetica"/>
          <w:sz w:val="24"/>
          <w:szCs w:val="24"/>
          <w:lang w:eastAsia="ru-RU"/>
        </w:rPr>
        <w:t>в результате допущенного нарушения</w:t>
      </w:r>
      <w:r w:rsidR="00E517FA" w:rsidRPr="005E3CBC">
        <w:rPr>
          <w:sz w:val="24"/>
          <w:szCs w:val="24"/>
        </w:rPr>
        <w:t xml:space="preserve"> Арбитражного процессуального кодекса РФ</w:t>
      </w:r>
      <w:r w:rsidR="00E517FA" w:rsidRPr="005E3CBC">
        <w:rPr>
          <w:rFonts w:cs="Helvetica"/>
          <w:sz w:val="24"/>
          <w:szCs w:val="24"/>
          <w:lang w:eastAsia="ru-RU"/>
        </w:rPr>
        <w:t xml:space="preserve">  </w:t>
      </w:r>
      <w:r w:rsidR="000F6795" w:rsidRPr="005E3CBC">
        <w:rPr>
          <w:rFonts w:cs="Helvetica"/>
          <w:b/>
          <w:sz w:val="24"/>
          <w:szCs w:val="24"/>
          <w:lang w:eastAsia="ru-RU"/>
        </w:rPr>
        <w:t>я</w:t>
      </w:r>
      <w:r w:rsidR="003871C6" w:rsidRPr="005E3CBC">
        <w:rPr>
          <w:rFonts w:cs="Helvetica"/>
          <w:b/>
          <w:sz w:val="24"/>
          <w:szCs w:val="24"/>
          <w:lang w:eastAsia="ru-RU"/>
        </w:rPr>
        <w:t>, Ответчик по делу,</w:t>
      </w:r>
      <w:r w:rsidR="000F6795" w:rsidRPr="005E3CBC">
        <w:rPr>
          <w:rFonts w:cs="Helvetica"/>
          <w:b/>
          <w:sz w:val="24"/>
          <w:szCs w:val="24"/>
          <w:lang w:eastAsia="ru-RU"/>
        </w:rPr>
        <w:t xml:space="preserve"> в течение всего судебного процесса </w:t>
      </w:r>
      <w:r w:rsidR="003871C6" w:rsidRPr="005E3CBC">
        <w:rPr>
          <w:rFonts w:cs="Helvetica"/>
          <w:b/>
          <w:sz w:val="24"/>
          <w:szCs w:val="24"/>
          <w:lang w:eastAsia="ru-RU"/>
        </w:rPr>
        <w:t>ни разу не видел текста реального искового заявления,</w:t>
      </w:r>
      <w:r w:rsidR="00E517FA" w:rsidRPr="005E3CBC">
        <w:rPr>
          <w:rFonts w:cs="Helvetica"/>
          <w:b/>
          <w:sz w:val="24"/>
          <w:szCs w:val="24"/>
          <w:lang w:eastAsia="ru-RU"/>
        </w:rPr>
        <w:t xml:space="preserve"> поданного Истцом в Арбитражный суд</w:t>
      </w:r>
      <w:r w:rsidR="003871C6" w:rsidRPr="005E3CBC">
        <w:rPr>
          <w:rFonts w:cs="Helvetica"/>
          <w:b/>
          <w:sz w:val="24"/>
          <w:szCs w:val="24"/>
          <w:lang w:eastAsia="ru-RU"/>
        </w:rPr>
        <w:t xml:space="preserve"> г. Москвы</w:t>
      </w:r>
      <w:r w:rsidR="000F6795" w:rsidRPr="005E3CBC">
        <w:rPr>
          <w:rFonts w:cs="Helvetica"/>
          <w:sz w:val="24"/>
          <w:szCs w:val="24"/>
          <w:lang w:eastAsia="ru-RU"/>
        </w:rPr>
        <w:t xml:space="preserve">, </w:t>
      </w:r>
      <w:r w:rsidR="00E517FA" w:rsidRPr="005E3CBC">
        <w:rPr>
          <w:rFonts w:cs="Helvetica"/>
          <w:sz w:val="24"/>
          <w:szCs w:val="24"/>
          <w:lang w:eastAsia="ru-RU"/>
        </w:rPr>
        <w:t xml:space="preserve">не говоря уже о том, чтобы </w:t>
      </w:r>
      <w:r w:rsidR="003871C6" w:rsidRPr="005E3CBC">
        <w:rPr>
          <w:rFonts w:cs="Helvetica"/>
          <w:sz w:val="24"/>
          <w:szCs w:val="24"/>
          <w:lang w:eastAsia="ru-RU"/>
        </w:rPr>
        <w:t xml:space="preserve">изучить его и </w:t>
      </w:r>
      <w:r w:rsidR="00E517FA" w:rsidRPr="005E3CBC">
        <w:rPr>
          <w:rFonts w:cs="Helvetica"/>
          <w:sz w:val="24"/>
          <w:szCs w:val="24"/>
          <w:lang w:eastAsia="ru-RU"/>
        </w:rPr>
        <w:t xml:space="preserve">представить на него </w:t>
      </w:r>
      <w:r w:rsidR="003871C6" w:rsidRPr="005E3CBC">
        <w:rPr>
          <w:rFonts w:cs="Helvetica"/>
          <w:sz w:val="24"/>
          <w:szCs w:val="24"/>
          <w:lang w:eastAsia="ru-RU"/>
        </w:rPr>
        <w:t xml:space="preserve">свой </w:t>
      </w:r>
      <w:r w:rsidR="00E517FA" w:rsidRPr="005E3CBC">
        <w:rPr>
          <w:rFonts w:cs="Helvetica"/>
          <w:sz w:val="24"/>
          <w:szCs w:val="24"/>
          <w:lang w:eastAsia="ru-RU"/>
        </w:rPr>
        <w:t xml:space="preserve">Отзыв, </w:t>
      </w:r>
      <w:r w:rsidR="000F6795" w:rsidRPr="005E3CBC">
        <w:rPr>
          <w:rFonts w:cs="Helvetica"/>
          <w:sz w:val="24"/>
          <w:szCs w:val="24"/>
          <w:lang w:eastAsia="ru-RU"/>
        </w:rPr>
        <w:t>однако ни Арбитра</w:t>
      </w:r>
      <w:r w:rsidR="00483689" w:rsidRPr="005E3CBC">
        <w:rPr>
          <w:rFonts w:cs="Helvetica"/>
          <w:sz w:val="24"/>
          <w:szCs w:val="24"/>
          <w:lang w:eastAsia="ru-RU"/>
        </w:rPr>
        <w:t>жный суд г. Москвы, ни Девятый</w:t>
      </w:r>
      <w:r w:rsidR="006E313D" w:rsidRPr="005E3CBC">
        <w:rPr>
          <w:rFonts w:cs="Helvetica"/>
          <w:sz w:val="24"/>
          <w:szCs w:val="24"/>
          <w:lang w:eastAsia="ru-RU"/>
        </w:rPr>
        <w:t xml:space="preserve"> арбитражный</w:t>
      </w:r>
      <w:r w:rsidR="00483689" w:rsidRPr="005E3CBC">
        <w:rPr>
          <w:rFonts w:cs="Helvetica"/>
          <w:sz w:val="24"/>
          <w:szCs w:val="24"/>
          <w:lang w:eastAsia="ru-RU"/>
        </w:rPr>
        <w:t xml:space="preserve"> а</w:t>
      </w:r>
      <w:r w:rsidR="000F6795" w:rsidRPr="005E3CBC">
        <w:rPr>
          <w:rFonts w:cs="Helvetica"/>
          <w:sz w:val="24"/>
          <w:szCs w:val="24"/>
          <w:lang w:eastAsia="ru-RU"/>
        </w:rPr>
        <w:t>пелляционный суд</w:t>
      </w:r>
      <w:r w:rsidR="000F6795" w:rsidRPr="005E3CBC">
        <w:rPr>
          <w:sz w:val="24"/>
          <w:szCs w:val="24"/>
        </w:rPr>
        <w:t xml:space="preserve"> </w:t>
      </w:r>
      <w:r w:rsidR="003871C6" w:rsidRPr="005E3CBC">
        <w:rPr>
          <w:sz w:val="24"/>
          <w:szCs w:val="24"/>
        </w:rPr>
        <w:t xml:space="preserve">никак </w:t>
      </w:r>
      <w:r w:rsidR="00EC0266" w:rsidRPr="005E3CBC">
        <w:rPr>
          <w:sz w:val="24"/>
          <w:szCs w:val="24"/>
        </w:rPr>
        <w:t xml:space="preserve">не отреагировали ни на собственно факт подлога документа, ни на </w:t>
      </w:r>
      <w:r w:rsidR="000F6795" w:rsidRPr="005E3CBC">
        <w:rPr>
          <w:rFonts w:cs="Helvetica"/>
          <w:sz w:val="24"/>
          <w:szCs w:val="24"/>
          <w:lang w:eastAsia="ru-RU"/>
        </w:rPr>
        <w:t>нарушение</w:t>
      </w:r>
      <w:r w:rsidR="00B1456F" w:rsidRPr="005E3CBC">
        <w:rPr>
          <w:rFonts w:cs="Helvetica"/>
          <w:sz w:val="24"/>
          <w:szCs w:val="24"/>
          <w:lang w:eastAsia="ru-RU"/>
        </w:rPr>
        <w:t xml:space="preserve"> Истцом</w:t>
      </w:r>
      <w:r w:rsidR="000F6795" w:rsidRPr="005E3CBC">
        <w:rPr>
          <w:sz w:val="24"/>
          <w:szCs w:val="24"/>
        </w:rPr>
        <w:t xml:space="preserve"> </w:t>
      </w:r>
      <w:r w:rsidR="00B1456F" w:rsidRPr="005E3CBC">
        <w:rPr>
          <w:sz w:val="24"/>
          <w:szCs w:val="24"/>
        </w:rPr>
        <w:t xml:space="preserve">п.3 </w:t>
      </w:r>
      <w:r w:rsidR="000F6795" w:rsidRPr="005E3CBC">
        <w:rPr>
          <w:sz w:val="24"/>
          <w:szCs w:val="24"/>
        </w:rPr>
        <w:t xml:space="preserve">статьи </w:t>
      </w:r>
      <w:r w:rsidR="00B1456F" w:rsidRPr="005E3CBC">
        <w:rPr>
          <w:sz w:val="24"/>
          <w:szCs w:val="24"/>
        </w:rPr>
        <w:t>125</w:t>
      </w:r>
      <w:r w:rsidR="00457F3A" w:rsidRPr="005E3CBC">
        <w:rPr>
          <w:sz w:val="24"/>
          <w:szCs w:val="24"/>
        </w:rPr>
        <w:t xml:space="preserve"> </w:t>
      </w:r>
      <w:r w:rsidR="000F6795" w:rsidRPr="005E3CBC">
        <w:rPr>
          <w:sz w:val="24"/>
          <w:szCs w:val="24"/>
        </w:rPr>
        <w:t>Арбитражного процессуального кодекса</w:t>
      </w:r>
      <w:r w:rsidR="00B1456F" w:rsidRPr="005E3CBC">
        <w:rPr>
          <w:sz w:val="24"/>
          <w:szCs w:val="24"/>
        </w:rPr>
        <w:t> </w:t>
      </w:r>
      <w:r w:rsidR="000F6795" w:rsidRPr="005E3CBC">
        <w:rPr>
          <w:sz w:val="24"/>
          <w:szCs w:val="24"/>
        </w:rPr>
        <w:t>РФ</w:t>
      </w:r>
      <w:r w:rsidR="00EC0266" w:rsidRPr="005E3CBC">
        <w:rPr>
          <w:sz w:val="24"/>
          <w:szCs w:val="24"/>
        </w:rPr>
        <w:t xml:space="preserve">, приведшее к </w:t>
      </w:r>
      <w:r w:rsidR="003871C6" w:rsidRPr="005E3CBC">
        <w:rPr>
          <w:sz w:val="24"/>
          <w:szCs w:val="24"/>
        </w:rPr>
        <w:t>дан</w:t>
      </w:r>
      <w:r w:rsidR="00483689" w:rsidRPr="005E3CBC">
        <w:rPr>
          <w:sz w:val="24"/>
          <w:szCs w:val="24"/>
        </w:rPr>
        <w:t>н</w:t>
      </w:r>
      <w:r w:rsidR="00EC0266" w:rsidRPr="005E3CBC">
        <w:rPr>
          <w:sz w:val="24"/>
          <w:szCs w:val="24"/>
        </w:rPr>
        <w:t>ой ситуации,</w:t>
      </w:r>
      <w:r w:rsidR="00E517FA" w:rsidRPr="005E3CBC">
        <w:rPr>
          <w:sz w:val="24"/>
          <w:szCs w:val="24"/>
        </w:rPr>
        <w:t xml:space="preserve"> при вынесении </w:t>
      </w:r>
      <w:r w:rsidR="00EC0266" w:rsidRPr="005E3CBC">
        <w:rPr>
          <w:sz w:val="24"/>
          <w:szCs w:val="24"/>
        </w:rPr>
        <w:t>своих Решений.</w:t>
      </w:r>
    </w:p>
    <w:p w:rsidR="00483689" w:rsidRPr="005E3CBC" w:rsidRDefault="00483689" w:rsidP="008C4BD0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D94B13">
        <w:rPr>
          <w:b/>
          <w:bCs/>
          <w:sz w:val="24"/>
          <w:szCs w:val="24"/>
        </w:rPr>
        <w:t>2.</w:t>
      </w:r>
      <w:r w:rsidRPr="005E3CBC">
        <w:rPr>
          <w:sz w:val="24"/>
          <w:szCs w:val="24"/>
        </w:rPr>
        <w:t xml:space="preserve"> До подачи Искового заявления в Арбитражный суд г. Москвы </w:t>
      </w:r>
      <w:r w:rsidR="00645107" w:rsidRPr="005E3CBC">
        <w:rPr>
          <w:sz w:val="24"/>
          <w:szCs w:val="24"/>
        </w:rPr>
        <w:t>И</w:t>
      </w:r>
      <w:r w:rsidRPr="005E3CBC">
        <w:rPr>
          <w:sz w:val="24"/>
          <w:szCs w:val="24"/>
        </w:rPr>
        <w:t xml:space="preserve">стец совершил </w:t>
      </w:r>
      <w:r w:rsidR="00645107" w:rsidRPr="005E3CBC">
        <w:rPr>
          <w:sz w:val="24"/>
          <w:szCs w:val="24"/>
        </w:rPr>
        <w:t>адвокатский запрос ООО «Регистратор Р01» и в нарушение Закона о персональных данных получил во внесудебном порядке мои личные данные, которые потом были использованы Истцом и Арбитражный суд г. Москвы в качестве доказательства администрирования доменного имени с названием «</w:t>
      </w:r>
      <w:r w:rsidR="00645107" w:rsidRPr="005E3CBC">
        <w:rPr>
          <w:sz w:val="24"/>
          <w:szCs w:val="24"/>
          <w:lang w:val="en-US"/>
        </w:rPr>
        <w:t>www</w:t>
      </w:r>
      <w:r w:rsidR="00645107" w:rsidRPr="005E3CBC">
        <w:rPr>
          <w:sz w:val="24"/>
          <w:szCs w:val="24"/>
        </w:rPr>
        <w:t>-</w:t>
      </w:r>
      <w:r w:rsidR="00645107" w:rsidRPr="005E3CBC">
        <w:rPr>
          <w:sz w:val="24"/>
          <w:szCs w:val="24"/>
          <w:lang w:val="en-US"/>
        </w:rPr>
        <w:t>reg</w:t>
      </w:r>
      <w:r w:rsidR="00645107" w:rsidRPr="005E3CBC">
        <w:rPr>
          <w:sz w:val="24"/>
          <w:szCs w:val="24"/>
        </w:rPr>
        <w:t>.</w:t>
      </w:r>
      <w:r w:rsidR="00645107" w:rsidRPr="005E3CBC">
        <w:rPr>
          <w:sz w:val="24"/>
          <w:szCs w:val="24"/>
          <w:lang w:val="en-US"/>
        </w:rPr>
        <w:t>ru</w:t>
      </w:r>
      <w:r w:rsidR="00645107" w:rsidRPr="005E3CBC">
        <w:rPr>
          <w:sz w:val="24"/>
          <w:szCs w:val="24"/>
        </w:rPr>
        <w:t>»</w:t>
      </w:r>
    </w:p>
    <w:p w:rsidR="00645107" w:rsidRPr="005E3CBC" w:rsidRDefault="00645107" w:rsidP="00483689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5E3CBC">
        <w:rPr>
          <w:sz w:val="24"/>
          <w:szCs w:val="24"/>
        </w:rPr>
        <w:tab/>
        <w:t xml:space="preserve">Ссылка Истца на пункт </w:t>
      </w:r>
      <w:r w:rsidRPr="005E3CBC">
        <w:rPr>
          <w:rFonts w:cs="Arial"/>
          <w:sz w:val="24"/>
          <w:szCs w:val="24"/>
        </w:rPr>
        <w:t xml:space="preserve">9.1.5. </w:t>
      </w:r>
      <w:r w:rsidR="00E73E2E" w:rsidRPr="005E3CBC">
        <w:rPr>
          <w:rFonts w:cs="Arial"/>
          <w:sz w:val="24"/>
          <w:szCs w:val="24"/>
        </w:rPr>
        <w:t>«</w:t>
      </w:r>
      <w:r w:rsidRPr="005E3CBC">
        <w:rPr>
          <w:rFonts w:cs="Arial"/>
          <w:sz w:val="24"/>
          <w:szCs w:val="24"/>
        </w:rPr>
        <w:t>Правил регистрации доменных им</w:t>
      </w:r>
      <w:r w:rsidR="00E73E2E" w:rsidRPr="005E3CBC">
        <w:rPr>
          <w:rFonts w:cs="Arial"/>
          <w:sz w:val="24"/>
          <w:szCs w:val="24"/>
        </w:rPr>
        <w:t>е</w:t>
      </w:r>
      <w:r w:rsidRPr="005E3CBC">
        <w:rPr>
          <w:rFonts w:cs="Arial"/>
          <w:sz w:val="24"/>
          <w:szCs w:val="24"/>
        </w:rPr>
        <w:t xml:space="preserve">н </w:t>
      </w:r>
      <w:r w:rsidR="00E73E2E" w:rsidRPr="005E3CBC">
        <w:rPr>
          <w:rFonts w:cs="Arial"/>
          <w:sz w:val="24"/>
          <w:szCs w:val="24"/>
        </w:rPr>
        <w:t>в зонах .</w:t>
      </w:r>
      <w:r w:rsidR="00E73E2E" w:rsidRPr="005E3CBC">
        <w:rPr>
          <w:rFonts w:cs="Arial"/>
          <w:sz w:val="24"/>
          <w:szCs w:val="24"/>
          <w:lang w:val="en-US"/>
        </w:rPr>
        <w:t>RU</w:t>
      </w:r>
      <w:r w:rsidR="00E73E2E" w:rsidRPr="005E3CBC">
        <w:rPr>
          <w:rFonts w:cs="Arial"/>
          <w:sz w:val="24"/>
          <w:szCs w:val="24"/>
        </w:rPr>
        <w:t xml:space="preserve"> и .РФ» </w:t>
      </w:r>
      <w:r w:rsidRPr="005E3CBC">
        <w:rPr>
          <w:rFonts w:cs="Arial"/>
          <w:sz w:val="24"/>
          <w:szCs w:val="24"/>
        </w:rPr>
        <w:t xml:space="preserve">в его Отзыве на Апелляционную жалобу  не может являться оправданием правонарушения Истца, так как именно пункт 9.1.5. Правил и был нарушен, хотя Истец ООО «Регистратор доменных имен РЕГ.РУ» обязан в точности соблюдать эти правила, как </w:t>
      </w:r>
      <w:r w:rsidR="00B37A40">
        <w:rPr>
          <w:rFonts w:cs="Arial"/>
          <w:sz w:val="24"/>
          <w:szCs w:val="24"/>
        </w:rPr>
        <w:t xml:space="preserve">один из крупнейших </w:t>
      </w:r>
      <w:r w:rsidRPr="005E3CBC">
        <w:rPr>
          <w:rFonts w:cs="Arial"/>
          <w:sz w:val="24"/>
          <w:szCs w:val="24"/>
        </w:rPr>
        <w:t>регистратор</w:t>
      </w:r>
      <w:r w:rsidR="00B37A40">
        <w:rPr>
          <w:rFonts w:cs="Arial"/>
          <w:sz w:val="24"/>
          <w:szCs w:val="24"/>
        </w:rPr>
        <w:t>ов</w:t>
      </w:r>
      <w:r w:rsidRPr="005E3CBC">
        <w:rPr>
          <w:rFonts w:cs="Arial"/>
          <w:sz w:val="24"/>
          <w:szCs w:val="24"/>
        </w:rPr>
        <w:t xml:space="preserve"> доменных имен! </w:t>
      </w:r>
      <w:r w:rsidR="004E37CA" w:rsidRPr="005E3CBC">
        <w:rPr>
          <w:rFonts w:cs="Arial"/>
          <w:sz w:val="24"/>
          <w:szCs w:val="24"/>
        </w:rPr>
        <w:t>Пункт</w:t>
      </w:r>
      <w:r w:rsidR="00280DE3" w:rsidRPr="005E3CBC">
        <w:rPr>
          <w:rFonts w:cs="Arial"/>
          <w:sz w:val="24"/>
          <w:szCs w:val="24"/>
        </w:rPr>
        <w:t> </w:t>
      </w:r>
      <w:r w:rsidR="00E73E2E" w:rsidRPr="005E3CBC">
        <w:rPr>
          <w:rFonts w:cs="Arial"/>
          <w:sz w:val="24"/>
          <w:szCs w:val="24"/>
        </w:rPr>
        <w:t xml:space="preserve">9.1.5. </w:t>
      </w:r>
      <w:r w:rsidR="00280DE3" w:rsidRPr="005E3CBC">
        <w:rPr>
          <w:rFonts w:cs="Arial"/>
          <w:sz w:val="24"/>
          <w:szCs w:val="24"/>
        </w:rPr>
        <w:t>«</w:t>
      </w:r>
      <w:r w:rsidR="00E73E2E" w:rsidRPr="005E3CBC">
        <w:rPr>
          <w:rFonts w:cs="Arial"/>
          <w:sz w:val="24"/>
          <w:szCs w:val="24"/>
        </w:rPr>
        <w:t>Правил регистрации доменных имён</w:t>
      </w:r>
      <w:r w:rsidR="00280DE3" w:rsidRPr="005E3CBC">
        <w:rPr>
          <w:rFonts w:cs="Arial"/>
          <w:sz w:val="24"/>
          <w:szCs w:val="24"/>
        </w:rPr>
        <w:t xml:space="preserve"> в зонах .</w:t>
      </w:r>
      <w:r w:rsidR="00280DE3" w:rsidRPr="005E3CBC">
        <w:rPr>
          <w:rFonts w:cs="Arial"/>
          <w:sz w:val="24"/>
          <w:szCs w:val="24"/>
          <w:lang w:val="en-US"/>
        </w:rPr>
        <w:t>RU</w:t>
      </w:r>
      <w:r w:rsidR="00280DE3" w:rsidRPr="005E3CBC">
        <w:rPr>
          <w:rFonts w:cs="Arial"/>
          <w:sz w:val="24"/>
          <w:szCs w:val="24"/>
        </w:rPr>
        <w:t xml:space="preserve"> и .РФ»</w:t>
      </w:r>
      <w:r w:rsidR="004E37CA" w:rsidRPr="005E3CBC">
        <w:rPr>
          <w:rFonts w:cs="Arial"/>
          <w:sz w:val="24"/>
          <w:szCs w:val="24"/>
        </w:rPr>
        <w:t xml:space="preserve"> гласит</w:t>
      </w:r>
      <w:r w:rsidR="00E73E2E" w:rsidRPr="005E3CBC">
        <w:rPr>
          <w:rFonts w:cs="Arial"/>
          <w:sz w:val="24"/>
          <w:szCs w:val="24"/>
        </w:rPr>
        <w:t>:</w:t>
      </w:r>
    </w:p>
    <w:p w:rsidR="00E73E2E" w:rsidRPr="005E3CBC" w:rsidRDefault="00E73E2E" w:rsidP="00483689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5E3CBC">
        <w:rPr>
          <w:sz w:val="24"/>
          <w:szCs w:val="24"/>
        </w:rPr>
        <w:t>«9.1.5. Регистратор вправе сообщить информацию о полном наименовании (имени) администратора и его местонахождении (местожительстве) по письменному мотивированному запросу третьих лиц, содержащему обязательство использовать полученную информацию исключительно для целей предъявления судебного иска.»</w:t>
      </w:r>
    </w:p>
    <w:p w:rsidR="00280DE3" w:rsidRPr="005E3CBC" w:rsidRDefault="00E73E2E" w:rsidP="00E73E2E">
      <w:pPr>
        <w:shd w:val="clear" w:color="auto" w:fill="FFFFFF"/>
        <w:spacing w:after="150" w:line="240" w:lineRule="auto"/>
        <w:ind w:firstLine="708"/>
        <w:jc w:val="both"/>
        <w:rPr>
          <w:rFonts w:cs="Arial"/>
          <w:sz w:val="24"/>
          <w:szCs w:val="24"/>
        </w:rPr>
      </w:pPr>
      <w:r w:rsidRPr="005E3CBC">
        <w:rPr>
          <w:rFonts w:cs="Arial"/>
          <w:sz w:val="24"/>
          <w:szCs w:val="24"/>
        </w:rPr>
        <w:t xml:space="preserve">Только информацию о полном наименовании (имени) администратора и его местонахождении (местожительстве) можно сообщать </w:t>
      </w:r>
      <w:r w:rsidR="00167A95" w:rsidRPr="005E3CBC">
        <w:rPr>
          <w:rFonts w:cs="Arial"/>
          <w:sz w:val="24"/>
          <w:szCs w:val="24"/>
        </w:rPr>
        <w:t xml:space="preserve">в ответ на запросы третьих лиц </w:t>
      </w:r>
      <w:r w:rsidRPr="005E3CBC">
        <w:rPr>
          <w:rFonts w:cs="Arial"/>
          <w:sz w:val="24"/>
          <w:szCs w:val="24"/>
        </w:rPr>
        <w:t>на основании этого пункта Правил</w:t>
      </w:r>
      <w:r w:rsidR="00167A95" w:rsidRPr="005E3CBC">
        <w:rPr>
          <w:rFonts w:cs="Arial"/>
          <w:sz w:val="24"/>
          <w:szCs w:val="24"/>
        </w:rPr>
        <w:t>, никаких других данных запрашивать и сообщать нельзя</w:t>
      </w:r>
      <w:r w:rsidRPr="005E3CBC">
        <w:rPr>
          <w:rFonts w:cs="Arial"/>
          <w:sz w:val="24"/>
          <w:szCs w:val="24"/>
        </w:rPr>
        <w:t>!</w:t>
      </w:r>
    </w:p>
    <w:p w:rsidR="00645107" w:rsidRPr="005E3CBC" w:rsidRDefault="00E73E2E" w:rsidP="00E73E2E">
      <w:pPr>
        <w:shd w:val="clear" w:color="auto" w:fill="FFFFFF"/>
        <w:spacing w:after="150" w:line="240" w:lineRule="auto"/>
        <w:ind w:firstLine="708"/>
        <w:jc w:val="both"/>
        <w:rPr>
          <w:rFonts w:cs="Arial"/>
          <w:sz w:val="24"/>
          <w:szCs w:val="24"/>
        </w:rPr>
      </w:pPr>
      <w:r w:rsidRPr="005E3CBC">
        <w:rPr>
          <w:rFonts w:cs="Arial"/>
          <w:sz w:val="24"/>
          <w:szCs w:val="24"/>
        </w:rPr>
        <w:t xml:space="preserve"> Таким образом, внесудебный адвокатский запрос Истца</w:t>
      </w:r>
      <w:r w:rsidR="00104DE7" w:rsidRPr="005E3CBC">
        <w:rPr>
          <w:rFonts w:cs="Arial"/>
          <w:sz w:val="24"/>
          <w:szCs w:val="24"/>
        </w:rPr>
        <w:t xml:space="preserve"> и результат этого запроса, когда Истец запросил и незаконно получил мои паспортные данные, номера телефонов и адрес электронной почты (см. Приложение</w:t>
      </w:r>
      <w:r w:rsidR="00A61EB4">
        <w:rPr>
          <w:rFonts w:cs="Arial"/>
          <w:sz w:val="24"/>
          <w:szCs w:val="24"/>
        </w:rPr>
        <w:t xml:space="preserve"> </w:t>
      </w:r>
      <w:r w:rsidR="00104DE7" w:rsidRPr="005E3CBC">
        <w:rPr>
          <w:rFonts w:cs="Arial"/>
          <w:sz w:val="24"/>
          <w:szCs w:val="24"/>
        </w:rPr>
        <w:t>к Исковому заявлению),</w:t>
      </w:r>
      <w:r w:rsidRPr="005E3CBC">
        <w:rPr>
          <w:rFonts w:cs="Arial"/>
          <w:sz w:val="24"/>
          <w:szCs w:val="24"/>
        </w:rPr>
        <w:t xml:space="preserve"> наруш</w:t>
      </w:r>
      <w:r w:rsidR="00104DE7" w:rsidRPr="005E3CBC">
        <w:rPr>
          <w:rFonts w:cs="Arial"/>
          <w:sz w:val="24"/>
          <w:szCs w:val="24"/>
        </w:rPr>
        <w:t>ают</w:t>
      </w:r>
      <w:r w:rsidRPr="005E3CBC">
        <w:rPr>
          <w:rFonts w:cs="Arial"/>
          <w:sz w:val="24"/>
          <w:szCs w:val="24"/>
        </w:rPr>
        <w:t xml:space="preserve"> и «Правила регистрации доменных имен в зонах .</w:t>
      </w:r>
      <w:r w:rsidRPr="005E3CBC">
        <w:rPr>
          <w:rFonts w:cs="Arial"/>
          <w:sz w:val="24"/>
          <w:szCs w:val="24"/>
          <w:lang w:val="en-US"/>
        </w:rPr>
        <w:t>RU</w:t>
      </w:r>
      <w:r w:rsidRPr="005E3CBC">
        <w:rPr>
          <w:rFonts w:cs="Arial"/>
          <w:sz w:val="24"/>
          <w:szCs w:val="24"/>
        </w:rPr>
        <w:t xml:space="preserve"> и .РФ», и «Закон о персональных данных»</w:t>
      </w:r>
      <w:r w:rsidR="00645107" w:rsidRPr="005E3CBC">
        <w:rPr>
          <w:rFonts w:cs="Arial"/>
          <w:sz w:val="24"/>
          <w:szCs w:val="24"/>
        </w:rPr>
        <w:t>.</w:t>
      </w:r>
      <w:r w:rsidR="00104DE7" w:rsidRPr="005E3CBC">
        <w:rPr>
          <w:rFonts w:cs="Arial"/>
          <w:sz w:val="24"/>
          <w:szCs w:val="24"/>
        </w:rPr>
        <w:t xml:space="preserve"> В результате Истец и Арбитражный суд г. Москвы использовали в качестве доказательства незаконно полученный документ.</w:t>
      </w:r>
    </w:p>
    <w:p w:rsidR="004E37CA" w:rsidRPr="005E3CBC" w:rsidRDefault="008C4BD0" w:rsidP="008C4BD0">
      <w:pPr>
        <w:shd w:val="clear" w:color="auto" w:fill="FFFFFF"/>
        <w:spacing w:after="15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D94B13">
        <w:rPr>
          <w:b/>
          <w:bCs/>
          <w:color w:val="000000" w:themeColor="text1"/>
          <w:sz w:val="24"/>
          <w:szCs w:val="24"/>
        </w:rPr>
        <w:t>3.</w:t>
      </w:r>
      <w:r w:rsidRPr="005E3CBC">
        <w:rPr>
          <w:color w:val="000000" w:themeColor="text1"/>
          <w:sz w:val="24"/>
          <w:szCs w:val="24"/>
        </w:rPr>
        <w:t xml:space="preserve"> Мой Отзыв на Возражения истца на Отзыв по Исковому заявлению, отправленный мной 14.09.2020 года в Арбитражный суд г. Москвы, был 16.09.2020 г. принят судом почему-то как Отзыв на Исковое заявление (см. Приложение 4 к Апелляционной жалобе – электронную карточку дела), хотя собственно Отзыв на Исковое заявление я отправлял в суд гораздо раньше, а именно 16.07.2020 года, как это и положено по Арбитражному процессуальному кодексу, до предварительного заседания суда по делу, что и зафиксировано его принятием в </w:t>
      </w:r>
      <w:r w:rsidRPr="005E3CBC">
        <w:rPr>
          <w:color w:val="000000" w:themeColor="text1"/>
          <w:sz w:val="24"/>
          <w:szCs w:val="24"/>
        </w:rPr>
        <w:lastRenderedPageBreak/>
        <w:t>суд записью от 20.07.2020 года. Я рассматриваю этот факт искажения названия документа как процессуальную ошибку, которая могла оказать существенное влияние на решение суда.</w:t>
      </w:r>
    </w:p>
    <w:p w:rsidR="004E37CA" w:rsidRPr="005E3CBC" w:rsidRDefault="008C4BD0" w:rsidP="008C4BD0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D94B13">
        <w:rPr>
          <w:b/>
          <w:bCs/>
          <w:sz w:val="24"/>
          <w:szCs w:val="24"/>
        </w:rPr>
        <w:t>4</w:t>
      </w:r>
      <w:r w:rsidR="004E37CA" w:rsidRPr="00D94B13">
        <w:rPr>
          <w:b/>
          <w:bCs/>
          <w:sz w:val="24"/>
          <w:szCs w:val="24"/>
        </w:rPr>
        <w:t>.</w:t>
      </w:r>
      <w:r w:rsidR="004E37CA" w:rsidRPr="005E3CBC">
        <w:rPr>
          <w:sz w:val="24"/>
          <w:szCs w:val="24"/>
        </w:rPr>
        <w:t xml:space="preserve"> Фраза «Доменное имя "www-reg.ru" </w:t>
      </w:r>
      <w:r w:rsidR="004E37CA" w:rsidRPr="005E3CBC">
        <w:rPr>
          <w:b/>
          <w:sz w:val="24"/>
          <w:szCs w:val="24"/>
        </w:rPr>
        <w:t>является</w:t>
      </w:r>
      <w:r w:rsidR="004E37CA" w:rsidRPr="005E3CBC">
        <w:rPr>
          <w:sz w:val="24"/>
          <w:szCs w:val="24"/>
        </w:rPr>
        <w:t xml:space="preserve"> сходным до степени смешения </w:t>
      </w:r>
      <w:r w:rsidR="004E37CA" w:rsidRPr="005E3CBC">
        <w:rPr>
          <w:b/>
          <w:sz w:val="24"/>
          <w:szCs w:val="24"/>
        </w:rPr>
        <w:t>товарными знаками и фирменным наименованием</w:t>
      </w:r>
      <w:r w:rsidR="004E37CA" w:rsidRPr="005E3CBC">
        <w:rPr>
          <w:sz w:val="24"/>
          <w:szCs w:val="24"/>
        </w:rPr>
        <w:t xml:space="preserve"> ООО "РЕГ.РУ" ввиду тождественного фонетического обозначения» в Исковом заявлении –</w:t>
      </w:r>
      <w:r w:rsidR="00B33B86" w:rsidRPr="005E3CBC">
        <w:rPr>
          <w:sz w:val="24"/>
          <w:szCs w:val="24"/>
        </w:rPr>
        <w:t xml:space="preserve"> это всего лишь одно из ложных заявлений Истца, которых в Исковом заявлении содержится множество, так как никаких документов, подтверждающих это утверждение, Истец не предоставил.</w:t>
      </w:r>
    </w:p>
    <w:p w:rsidR="00B33B86" w:rsidRPr="005E3CBC" w:rsidRDefault="00B33B86" w:rsidP="00B33B86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 xml:space="preserve">Эта же фраза «Доменное имя "www-reg.ru" </w:t>
      </w:r>
      <w:r w:rsidRPr="005E3CBC">
        <w:rPr>
          <w:b/>
          <w:sz w:val="24"/>
          <w:szCs w:val="24"/>
        </w:rPr>
        <w:t>является</w:t>
      </w:r>
      <w:r w:rsidRPr="005E3CBC">
        <w:rPr>
          <w:sz w:val="24"/>
          <w:szCs w:val="24"/>
        </w:rPr>
        <w:t xml:space="preserve"> сходным до степени смешения </w:t>
      </w:r>
      <w:r w:rsidRPr="005E3CBC">
        <w:rPr>
          <w:b/>
          <w:sz w:val="24"/>
          <w:szCs w:val="24"/>
        </w:rPr>
        <w:t>товарными знаками и фирменным наименованием</w:t>
      </w:r>
      <w:r w:rsidRPr="005E3CBC">
        <w:rPr>
          <w:sz w:val="24"/>
          <w:szCs w:val="24"/>
        </w:rPr>
        <w:t xml:space="preserve"> ООО "РЕГ.РУ" ввиду тождественного фонетического обозначения» в</w:t>
      </w:r>
      <w:r w:rsidR="00FD2A19" w:rsidRPr="005E3CBC">
        <w:rPr>
          <w:sz w:val="24"/>
          <w:szCs w:val="24"/>
        </w:rPr>
        <w:t xml:space="preserve"> Решении</w:t>
      </w:r>
      <w:r w:rsidRPr="005E3CBC">
        <w:rPr>
          <w:sz w:val="24"/>
          <w:szCs w:val="24"/>
        </w:rPr>
        <w:t xml:space="preserve"> Арбитражного суда и </w:t>
      </w:r>
      <w:r w:rsidR="00FD2A19" w:rsidRPr="005E3CBC">
        <w:rPr>
          <w:sz w:val="24"/>
          <w:szCs w:val="24"/>
        </w:rPr>
        <w:t xml:space="preserve">Постановлении </w:t>
      </w:r>
      <w:r w:rsidRPr="005E3CBC">
        <w:rPr>
          <w:sz w:val="24"/>
          <w:szCs w:val="24"/>
        </w:rPr>
        <w:t>Апелляционного суда предоставляет Истцу права на товарный знак «</w:t>
      </w:r>
      <w:r w:rsidRPr="005E3CBC">
        <w:rPr>
          <w:sz w:val="24"/>
          <w:szCs w:val="24"/>
          <w:lang w:val="en-US"/>
        </w:rPr>
        <w:t>www</w:t>
      </w:r>
      <w:r w:rsidR="007D3F08" w:rsidRPr="005E3CBC">
        <w:rPr>
          <w:sz w:val="24"/>
          <w:szCs w:val="24"/>
        </w:rPr>
        <w:noBreakHyphen/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 xml:space="preserve">», без </w:t>
      </w:r>
      <w:r w:rsidR="00947B10" w:rsidRPr="005E3CBC">
        <w:rPr>
          <w:sz w:val="24"/>
          <w:szCs w:val="24"/>
        </w:rPr>
        <w:t>выполнения установленной</w:t>
      </w:r>
      <w:r w:rsidRPr="005E3CBC">
        <w:rPr>
          <w:sz w:val="24"/>
          <w:szCs w:val="24"/>
        </w:rPr>
        <w:t xml:space="preserve"> процедуры – подачи заяв</w:t>
      </w:r>
      <w:r w:rsidR="00827FCC" w:rsidRPr="005E3CBC">
        <w:rPr>
          <w:sz w:val="24"/>
          <w:szCs w:val="24"/>
        </w:rPr>
        <w:t>ки</w:t>
      </w:r>
      <w:r w:rsidRPr="005E3CBC">
        <w:rPr>
          <w:sz w:val="24"/>
          <w:szCs w:val="24"/>
        </w:rPr>
        <w:t>, рассмотрения заяв</w:t>
      </w:r>
      <w:r w:rsidR="00827FCC" w:rsidRPr="005E3CBC">
        <w:rPr>
          <w:sz w:val="24"/>
          <w:szCs w:val="24"/>
        </w:rPr>
        <w:t>ки</w:t>
      </w:r>
      <w:r w:rsidRPr="005E3CBC">
        <w:rPr>
          <w:sz w:val="24"/>
          <w:szCs w:val="24"/>
        </w:rPr>
        <w:t>, оплаты государственной пошлины и выдачи Свидетельства установленного образца</w:t>
      </w:r>
      <w:r w:rsidR="00947B10" w:rsidRPr="005E3CBC">
        <w:rPr>
          <w:sz w:val="24"/>
          <w:szCs w:val="24"/>
        </w:rPr>
        <w:t>, только на основании решения суда о сходстве до степени смешения</w:t>
      </w:r>
      <w:r w:rsidRPr="005E3CBC">
        <w:rPr>
          <w:sz w:val="24"/>
          <w:szCs w:val="24"/>
        </w:rPr>
        <w:t xml:space="preserve"> </w:t>
      </w:r>
      <w:r w:rsidR="00947B10" w:rsidRPr="005E3CBC">
        <w:rPr>
          <w:sz w:val="24"/>
          <w:szCs w:val="24"/>
        </w:rPr>
        <w:t xml:space="preserve">и якобы тождественности фонетического обозначения </w:t>
      </w:r>
      <w:r w:rsidRPr="005E3CBC">
        <w:rPr>
          <w:sz w:val="24"/>
          <w:szCs w:val="24"/>
        </w:rPr>
        <w:t>– нарушает Гражданский кодекс Российской Федерации</w:t>
      </w:r>
      <w:r w:rsidR="00947B10" w:rsidRPr="005E3CBC">
        <w:rPr>
          <w:sz w:val="24"/>
          <w:szCs w:val="24"/>
        </w:rPr>
        <w:t xml:space="preserve">, </w:t>
      </w:r>
      <w:r w:rsidR="006E6961" w:rsidRPr="005E3CBC">
        <w:rPr>
          <w:sz w:val="24"/>
          <w:szCs w:val="24"/>
        </w:rPr>
        <w:t xml:space="preserve">и </w:t>
      </w:r>
      <w:r w:rsidR="00947B10" w:rsidRPr="005E3CBC">
        <w:rPr>
          <w:sz w:val="24"/>
          <w:szCs w:val="24"/>
        </w:rPr>
        <w:t>в частности статью</w:t>
      </w:r>
      <w:r w:rsidR="006E6961" w:rsidRPr="005E3CBC">
        <w:rPr>
          <w:sz w:val="24"/>
          <w:szCs w:val="24"/>
        </w:rPr>
        <w:t xml:space="preserve"> 1492 («Заявка</w:t>
      </w:r>
      <w:r w:rsidR="00827FCC" w:rsidRPr="005E3CBC">
        <w:rPr>
          <w:rFonts w:cs="Helvetica"/>
          <w:bCs/>
          <w:color w:val="000000"/>
          <w:sz w:val="24"/>
          <w:szCs w:val="24"/>
        </w:rPr>
        <w:t xml:space="preserve"> </w:t>
      </w:r>
      <w:r w:rsidR="006E6961" w:rsidRPr="005E3CBC">
        <w:rPr>
          <w:rFonts w:cs="Helvetica"/>
          <w:bCs/>
          <w:color w:val="000000"/>
          <w:sz w:val="24"/>
          <w:szCs w:val="24"/>
        </w:rPr>
        <w:t xml:space="preserve">на </w:t>
      </w:r>
      <w:r w:rsidR="00827FCC" w:rsidRPr="005E3CBC">
        <w:rPr>
          <w:rFonts w:cs="Helvetica"/>
          <w:bCs/>
          <w:color w:val="000000"/>
          <w:sz w:val="24"/>
          <w:szCs w:val="24"/>
        </w:rPr>
        <w:t>товарн</w:t>
      </w:r>
      <w:r w:rsidR="006E6961" w:rsidRPr="005E3CBC">
        <w:rPr>
          <w:rFonts w:cs="Helvetica"/>
          <w:bCs/>
          <w:color w:val="000000"/>
          <w:sz w:val="24"/>
          <w:szCs w:val="24"/>
        </w:rPr>
        <w:t>ый</w:t>
      </w:r>
      <w:r w:rsidR="00827FCC" w:rsidRPr="005E3CBC">
        <w:rPr>
          <w:rFonts w:cs="Helvetica"/>
          <w:bCs/>
          <w:color w:val="000000"/>
          <w:sz w:val="24"/>
          <w:szCs w:val="24"/>
        </w:rPr>
        <w:t xml:space="preserve"> знак</w:t>
      </w:r>
      <w:r w:rsidR="006E6961" w:rsidRPr="005E3CBC">
        <w:rPr>
          <w:sz w:val="24"/>
          <w:szCs w:val="24"/>
        </w:rPr>
        <w:t>»</w:t>
      </w:r>
      <w:r w:rsidR="006E6961" w:rsidRPr="005E3CBC">
        <w:rPr>
          <w:rFonts w:cs="Helvetica"/>
          <w:bCs/>
          <w:color w:val="000000"/>
          <w:sz w:val="24"/>
          <w:szCs w:val="24"/>
        </w:rPr>
        <w:t>)</w:t>
      </w:r>
      <w:r w:rsidR="006E6961" w:rsidRPr="005E3CBC">
        <w:rPr>
          <w:sz w:val="24"/>
          <w:szCs w:val="24"/>
        </w:rPr>
        <w:t>.</w:t>
      </w:r>
    </w:p>
    <w:p w:rsidR="007E29E7" w:rsidRPr="005E3CBC" w:rsidRDefault="008C4BD0" w:rsidP="00375B1F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D94B13">
        <w:rPr>
          <w:b/>
          <w:bCs/>
          <w:sz w:val="24"/>
          <w:szCs w:val="24"/>
        </w:rPr>
        <w:t>5</w:t>
      </w:r>
      <w:r w:rsidR="000610F9" w:rsidRPr="00D94B13">
        <w:rPr>
          <w:b/>
          <w:bCs/>
          <w:sz w:val="24"/>
          <w:szCs w:val="24"/>
        </w:rPr>
        <w:t>.</w:t>
      </w:r>
      <w:r w:rsidR="000610F9" w:rsidRPr="005E3CBC">
        <w:rPr>
          <w:sz w:val="24"/>
          <w:szCs w:val="24"/>
        </w:rPr>
        <w:t xml:space="preserve"> Длина наименования «</w:t>
      </w:r>
      <w:r w:rsidR="000610F9" w:rsidRPr="005E3CBC">
        <w:rPr>
          <w:sz w:val="24"/>
          <w:szCs w:val="24"/>
          <w:lang w:val="en-US"/>
        </w:rPr>
        <w:t>www</w:t>
      </w:r>
      <w:r w:rsidR="000610F9" w:rsidRPr="005E3CBC">
        <w:rPr>
          <w:sz w:val="24"/>
          <w:szCs w:val="24"/>
        </w:rPr>
        <w:t>-</w:t>
      </w:r>
      <w:r w:rsidR="000610F9" w:rsidRPr="005E3CBC">
        <w:rPr>
          <w:sz w:val="24"/>
          <w:szCs w:val="24"/>
          <w:lang w:val="en-US"/>
        </w:rPr>
        <w:t>reg</w:t>
      </w:r>
      <w:r w:rsidR="000610F9" w:rsidRPr="005E3CBC">
        <w:rPr>
          <w:sz w:val="24"/>
          <w:szCs w:val="24"/>
        </w:rPr>
        <w:t>.</w:t>
      </w:r>
      <w:r w:rsidR="000610F9" w:rsidRPr="005E3CBC">
        <w:rPr>
          <w:sz w:val="24"/>
          <w:szCs w:val="24"/>
          <w:lang w:val="en-US"/>
        </w:rPr>
        <w:t>ru</w:t>
      </w:r>
      <w:r w:rsidR="000610F9" w:rsidRPr="005E3CBC">
        <w:rPr>
          <w:sz w:val="24"/>
          <w:szCs w:val="24"/>
        </w:rPr>
        <w:t xml:space="preserve">» на </w:t>
      </w:r>
      <w:r w:rsidRPr="005E3CBC">
        <w:rPr>
          <w:sz w:val="24"/>
          <w:szCs w:val="24"/>
        </w:rPr>
        <w:t>40</w:t>
      </w:r>
      <w:r w:rsidR="000610F9" w:rsidRPr="005E3CBC">
        <w:rPr>
          <w:sz w:val="24"/>
          <w:szCs w:val="24"/>
        </w:rPr>
        <w:t>% больше длины наименования товарного знака «</w:t>
      </w:r>
      <w:r w:rsidR="000610F9" w:rsidRPr="005E3CBC">
        <w:rPr>
          <w:sz w:val="24"/>
          <w:szCs w:val="24"/>
          <w:lang w:val="en-US"/>
        </w:rPr>
        <w:t>reg</w:t>
      </w:r>
      <w:r w:rsidR="000610F9" w:rsidRPr="005E3CBC">
        <w:rPr>
          <w:sz w:val="24"/>
          <w:szCs w:val="24"/>
        </w:rPr>
        <w:t>.</w:t>
      </w:r>
      <w:r w:rsidR="000610F9" w:rsidRPr="005E3CBC">
        <w:rPr>
          <w:sz w:val="24"/>
          <w:szCs w:val="24"/>
          <w:lang w:val="en-US"/>
        </w:rPr>
        <w:t>ru</w:t>
      </w:r>
      <w:r w:rsidR="000610F9" w:rsidRPr="005E3CBC">
        <w:rPr>
          <w:sz w:val="24"/>
          <w:szCs w:val="24"/>
        </w:rPr>
        <w:t xml:space="preserve">», и содержит </w:t>
      </w:r>
      <w:r w:rsidR="007E29E7" w:rsidRPr="005E3CBC">
        <w:rPr>
          <w:sz w:val="24"/>
          <w:szCs w:val="24"/>
        </w:rPr>
        <w:t>40</w:t>
      </w:r>
      <w:r w:rsidR="000610F9" w:rsidRPr="005E3CBC">
        <w:rPr>
          <w:sz w:val="24"/>
          <w:szCs w:val="24"/>
        </w:rPr>
        <w:t xml:space="preserve">% новых элементов, </w:t>
      </w:r>
      <w:r w:rsidR="00B1456F" w:rsidRPr="005E3CBC">
        <w:rPr>
          <w:sz w:val="24"/>
          <w:szCs w:val="24"/>
        </w:rPr>
        <w:t xml:space="preserve">ни разу </w:t>
      </w:r>
      <w:r w:rsidR="000610F9" w:rsidRPr="005E3CBC">
        <w:rPr>
          <w:sz w:val="24"/>
          <w:szCs w:val="24"/>
        </w:rPr>
        <w:t xml:space="preserve">не встречающихся </w:t>
      </w:r>
      <w:r w:rsidR="007E29E7" w:rsidRPr="005E3CBC">
        <w:rPr>
          <w:sz w:val="24"/>
          <w:szCs w:val="24"/>
        </w:rPr>
        <w:t>в товарном знаке «</w:t>
      </w:r>
      <w:r w:rsidR="007E29E7" w:rsidRPr="005E3CBC">
        <w:rPr>
          <w:sz w:val="24"/>
          <w:szCs w:val="24"/>
          <w:lang w:val="en-US"/>
        </w:rPr>
        <w:t>reg</w:t>
      </w:r>
      <w:r w:rsidR="007E29E7" w:rsidRPr="005E3CBC">
        <w:rPr>
          <w:sz w:val="24"/>
          <w:szCs w:val="24"/>
        </w:rPr>
        <w:t>.</w:t>
      </w:r>
      <w:r w:rsidR="007E29E7" w:rsidRPr="005E3CBC">
        <w:rPr>
          <w:sz w:val="24"/>
          <w:szCs w:val="24"/>
          <w:lang w:val="en-US"/>
        </w:rPr>
        <w:t>ru</w:t>
      </w:r>
      <w:r w:rsidR="007E29E7" w:rsidRPr="005E3CBC">
        <w:rPr>
          <w:sz w:val="24"/>
          <w:szCs w:val="24"/>
        </w:rPr>
        <w:t>»</w:t>
      </w:r>
      <w:r w:rsidR="000610F9" w:rsidRPr="005E3CBC">
        <w:rPr>
          <w:sz w:val="24"/>
          <w:szCs w:val="24"/>
        </w:rPr>
        <w:t>.</w:t>
      </w:r>
    </w:p>
    <w:p w:rsidR="000610F9" w:rsidRPr="005E3CBC" w:rsidRDefault="000610F9" w:rsidP="007E29E7">
      <w:pPr>
        <w:shd w:val="clear" w:color="auto" w:fill="FFFFFF"/>
        <w:spacing w:after="150" w:line="240" w:lineRule="auto"/>
        <w:ind w:firstLine="708"/>
        <w:jc w:val="both"/>
        <w:rPr>
          <w:b/>
          <w:sz w:val="24"/>
          <w:szCs w:val="24"/>
        </w:rPr>
      </w:pPr>
      <w:r w:rsidRPr="005E3CBC">
        <w:rPr>
          <w:sz w:val="24"/>
          <w:szCs w:val="24"/>
        </w:rPr>
        <w:t>Несмотря на это</w:t>
      </w:r>
      <w:r w:rsidR="007E29E7" w:rsidRPr="005E3CBC">
        <w:rPr>
          <w:sz w:val="24"/>
          <w:szCs w:val="24"/>
        </w:rPr>
        <w:t>,</w:t>
      </w:r>
      <w:r w:rsidRPr="005E3CBC">
        <w:rPr>
          <w:sz w:val="24"/>
          <w:szCs w:val="24"/>
        </w:rPr>
        <w:t xml:space="preserve"> </w:t>
      </w:r>
      <w:r w:rsidR="007E29E7" w:rsidRPr="005E3CBC">
        <w:rPr>
          <w:sz w:val="24"/>
          <w:szCs w:val="24"/>
        </w:rPr>
        <w:t xml:space="preserve">судья </w:t>
      </w:r>
      <w:r w:rsidRPr="005E3CBC">
        <w:rPr>
          <w:sz w:val="24"/>
          <w:szCs w:val="24"/>
        </w:rPr>
        <w:t>Арбитражн</w:t>
      </w:r>
      <w:r w:rsidR="007E29E7" w:rsidRPr="005E3CBC">
        <w:rPr>
          <w:sz w:val="24"/>
          <w:szCs w:val="24"/>
        </w:rPr>
        <w:t>ого</w:t>
      </w:r>
      <w:r w:rsidRPr="005E3CBC">
        <w:rPr>
          <w:sz w:val="24"/>
          <w:szCs w:val="24"/>
        </w:rPr>
        <w:t xml:space="preserve"> суд</w:t>
      </w:r>
      <w:r w:rsidR="007E29E7" w:rsidRPr="005E3CBC">
        <w:rPr>
          <w:sz w:val="24"/>
          <w:szCs w:val="24"/>
        </w:rPr>
        <w:t>а</w:t>
      </w:r>
      <w:r w:rsidR="00FD2A19" w:rsidRPr="005E3CBC">
        <w:rPr>
          <w:sz w:val="24"/>
          <w:szCs w:val="24"/>
        </w:rPr>
        <w:t xml:space="preserve"> г. Москвы</w:t>
      </w:r>
      <w:r w:rsidRPr="005E3CBC">
        <w:rPr>
          <w:sz w:val="24"/>
          <w:szCs w:val="24"/>
        </w:rPr>
        <w:t xml:space="preserve">, без проведения  </w:t>
      </w:r>
      <w:r w:rsidR="007E29E7" w:rsidRPr="005E3CBC">
        <w:rPr>
          <w:sz w:val="24"/>
          <w:szCs w:val="24"/>
        </w:rPr>
        <w:t>каких-либо сравнительных процедур, на основании «мне так захотелось», объявляет наименования «</w:t>
      </w:r>
      <w:r w:rsidR="007E29E7" w:rsidRPr="005E3CBC">
        <w:rPr>
          <w:sz w:val="24"/>
          <w:szCs w:val="24"/>
          <w:lang w:val="en-US"/>
        </w:rPr>
        <w:t>www</w:t>
      </w:r>
      <w:r w:rsidR="007E29E7" w:rsidRPr="005E3CBC">
        <w:rPr>
          <w:sz w:val="24"/>
          <w:szCs w:val="24"/>
        </w:rPr>
        <w:t>-</w:t>
      </w:r>
      <w:r w:rsidR="007E29E7" w:rsidRPr="005E3CBC">
        <w:rPr>
          <w:sz w:val="24"/>
          <w:szCs w:val="24"/>
          <w:lang w:val="en-US"/>
        </w:rPr>
        <w:t>reg</w:t>
      </w:r>
      <w:r w:rsidR="007E29E7" w:rsidRPr="005E3CBC">
        <w:rPr>
          <w:sz w:val="24"/>
          <w:szCs w:val="24"/>
        </w:rPr>
        <w:t>.</w:t>
      </w:r>
      <w:r w:rsidR="007E29E7" w:rsidRPr="005E3CBC">
        <w:rPr>
          <w:sz w:val="24"/>
          <w:szCs w:val="24"/>
          <w:lang w:val="en-US"/>
        </w:rPr>
        <w:t>ru</w:t>
      </w:r>
      <w:r w:rsidR="007E29E7" w:rsidRPr="005E3CBC">
        <w:rPr>
          <w:sz w:val="24"/>
          <w:szCs w:val="24"/>
        </w:rPr>
        <w:t>» и «</w:t>
      </w:r>
      <w:r w:rsidR="007E29E7" w:rsidRPr="005E3CBC">
        <w:rPr>
          <w:sz w:val="24"/>
          <w:szCs w:val="24"/>
          <w:lang w:val="en-US"/>
        </w:rPr>
        <w:t>reg</w:t>
      </w:r>
      <w:r w:rsidR="007E29E7" w:rsidRPr="005E3CBC">
        <w:rPr>
          <w:sz w:val="24"/>
          <w:szCs w:val="24"/>
        </w:rPr>
        <w:t>.</w:t>
      </w:r>
      <w:r w:rsidR="007E29E7" w:rsidRPr="005E3CBC">
        <w:rPr>
          <w:sz w:val="24"/>
          <w:szCs w:val="24"/>
          <w:lang w:val="en-US"/>
        </w:rPr>
        <w:t>ru</w:t>
      </w:r>
      <w:r w:rsidR="007E29E7" w:rsidRPr="005E3CBC">
        <w:rPr>
          <w:sz w:val="24"/>
          <w:szCs w:val="24"/>
        </w:rPr>
        <w:t xml:space="preserve">» сходными до степени смешения, со странной формулировкой «ввиду тождественного фонетического обозначения». </w:t>
      </w:r>
      <w:r w:rsidR="00FD0B2C" w:rsidRPr="005E3CBC">
        <w:rPr>
          <w:sz w:val="24"/>
          <w:szCs w:val="24"/>
        </w:rPr>
        <w:t>Слово «тождественного» обозначает «одинакового», «равного», а слово «фонетического» обозначает «звукового». То есть Арбитражный суд г. Москвы считает, что названия «</w:t>
      </w:r>
      <w:r w:rsidR="00FD0B2C" w:rsidRPr="005E3CBC">
        <w:rPr>
          <w:sz w:val="24"/>
          <w:szCs w:val="24"/>
          <w:lang w:val="en-US"/>
        </w:rPr>
        <w:t>www</w:t>
      </w:r>
      <w:r w:rsidR="00FD0B2C" w:rsidRPr="005E3CBC">
        <w:rPr>
          <w:sz w:val="24"/>
          <w:szCs w:val="24"/>
        </w:rPr>
        <w:t>-</w:t>
      </w:r>
      <w:r w:rsidR="00FD0B2C" w:rsidRPr="005E3CBC">
        <w:rPr>
          <w:sz w:val="24"/>
          <w:szCs w:val="24"/>
          <w:lang w:val="en-US"/>
        </w:rPr>
        <w:t>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>» и «</w:t>
      </w:r>
      <w:r w:rsidR="00FD0B2C" w:rsidRPr="005E3CBC">
        <w:rPr>
          <w:sz w:val="24"/>
          <w:szCs w:val="24"/>
          <w:lang w:val="en-US"/>
        </w:rPr>
        <w:t>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>» одинаково звучат при их произнесении, хотя достаточно их произнести вслух, и любому здравомыслящему человеку с нормальным слухом становится понятно, что «дабл ю дабл ю дабл ю дефис рег точка ру» и «рег точка ру» – звучат абсолютно по-разному. Даже время, которое требуется для произнесения названия «</w:t>
      </w:r>
      <w:r w:rsidR="00FD0B2C" w:rsidRPr="005E3CBC">
        <w:rPr>
          <w:sz w:val="24"/>
          <w:szCs w:val="24"/>
          <w:lang w:val="en-US"/>
        </w:rPr>
        <w:t>www</w:t>
      </w:r>
      <w:r w:rsidR="00FD0B2C" w:rsidRPr="005E3CBC">
        <w:rPr>
          <w:sz w:val="24"/>
          <w:szCs w:val="24"/>
        </w:rPr>
        <w:t>-</w:t>
      </w:r>
      <w:r w:rsidR="00FD0B2C" w:rsidRPr="005E3CBC">
        <w:rPr>
          <w:sz w:val="24"/>
          <w:szCs w:val="24"/>
          <w:lang w:val="en-US"/>
        </w:rPr>
        <w:t>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>» –   примерно вдвое больше, чем время, которое требуется для произнесения названия «</w:t>
      </w:r>
      <w:r w:rsidR="00FD0B2C" w:rsidRPr="005E3CBC">
        <w:rPr>
          <w:sz w:val="24"/>
          <w:szCs w:val="24"/>
          <w:lang w:val="en-US"/>
        </w:rPr>
        <w:t>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>» при одинаковом темпе произнесения. Таким образом, тождественность фонетического обозначения названий – отсутствует, и Решение суда основано на ложной предпосылке.</w:t>
      </w:r>
    </w:p>
    <w:p w:rsidR="007E29E7" w:rsidRPr="005E3CBC" w:rsidRDefault="007E29E7" w:rsidP="007E29E7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 xml:space="preserve">По логике </w:t>
      </w:r>
      <w:r w:rsidR="00FD0B2C" w:rsidRPr="005E3CBC">
        <w:rPr>
          <w:sz w:val="24"/>
          <w:szCs w:val="24"/>
        </w:rPr>
        <w:t xml:space="preserve">Арбитражного </w:t>
      </w:r>
      <w:r w:rsidRPr="005E3CBC">
        <w:rPr>
          <w:sz w:val="24"/>
          <w:szCs w:val="24"/>
        </w:rPr>
        <w:t>суда</w:t>
      </w:r>
      <w:r w:rsidR="00FD0B2C" w:rsidRPr="005E3CBC">
        <w:rPr>
          <w:sz w:val="24"/>
          <w:szCs w:val="24"/>
        </w:rPr>
        <w:t xml:space="preserve"> г. Москвы</w:t>
      </w:r>
      <w:r w:rsidRPr="005E3CBC">
        <w:rPr>
          <w:sz w:val="24"/>
          <w:szCs w:val="24"/>
        </w:rPr>
        <w:t xml:space="preserve">, сходными до степени смешения </w:t>
      </w:r>
      <w:r w:rsidR="00FD0B2C" w:rsidRPr="005E3CBC">
        <w:rPr>
          <w:sz w:val="24"/>
          <w:szCs w:val="24"/>
        </w:rPr>
        <w:t>с товарным знаком «</w:t>
      </w:r>
      <w:r w:rsidR="00FD0B2C" w:rsidRPr="005E3CBC">
        <w:rPr>
          <w:sz w:val="24"/>
          <w:szCs w:val="24"/>
          <w:lang w:val="en-US"/>
        </w:rPr>
        <w:t>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>» являются все названия с 10 и меньшим количеством символов, содержащие «</w:t>
      </w:r>
      <w:r w:rsidR="00FD0B2C" w:rsidRPr="005E3CBC">
        <w:rPr>
          <w:sz w:val="24"/>
          <w:szCs w:val="24"/>
          <w:lang w:val="en-US"/>
        </w:rPr>
        <w:t>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 xml:space="preserve">», то есть </w:t>
      </w:r>
      <w:r w:rsidR="00206BC8" w:rsidRPr="005E3CBC">
        <w:rPr>
          <w:sz w:val="24"/>
          <w:szCs w:val="24"/>
        </w:rPr>
        <w:t xml:space="preserve">все названия </w:t>
      </w:r>
      <w:r w:rsidR="00FD0B2C" w:rsidRPr="005E3CBC">
        <w:rPr>
          <w:sz w:val="24"/>
          <w:szCs w:val="24"/>
        </w:rPr>
        <w:t>начиная от «</w:t>
      </w:r>
      <w:r w:rsidR="00FD0B2C" w:rsidRPr="005E3CBC">
        <w:rPr>
          <w:sz w:val="24"/>
          <w:szCs w:val="24"/>
          <w:lang w:val="en-US"/>
        </w:rPr>
        <w:t>areg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>» и заканчивая «</w:t>
      </w:r>
      <w:r w:rsidR="00FD0B2C" w:rsidRPr="005E3CBC">
        <w:rPr>
          <w:sz w:val="24"/>
          <w:szCs w:val="24"/>
          <w:lang w:val="en-US"/>
        </w:rPr>
        <w:t>wwwwreg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 xml:space="preserve">», а это </w:t>
      </w:r>
      <w:r w:rsidR="009F560B" w:rsidRPr="005E3CBC">
        <w:rPr>
          <w:sz w:val="24"/>
          <w:szCs w:val="24"/>
        </w:rPr>
        <w:t>бол</w:t>
      </w:r>
      <w:r w:rsidR="00FD2A19" w:rsidRPr="005E3CBC">
        <w:rPr>
          <w:sz w:val="24"/>
          <w:szCs w:val="24"/>
        </w:rPr>
        <w:t>ее</w:t>
      </w:r>
      <w:r w:rsidR="009F560B" w:rsidRPr="005E3CBC">
        <w:rPr>
          <w:sz w:val="24"/>
          <w:szCs w:val="24"/>
        </w:rPr>
        <w:t xml:space="preserve"> </w:t>
      </w:r>
      <w:r w:rsidR="00FD2A19" w:rsidRPr="005E3CBC">
        <w:rPr>
          <w:sz w:val="24"/>
          <w:szCs w:val="24"/>
        </w:rPr>
        <w:t>5</w:t>
      </w:r>
      <w:r w:rsidR="009F560B" w:rsidRPr="005E3CBC">
        <w:rPr>
          <w:sz w:val="24"/>
          <w:szCs w:val="24"/>
        </w:rPr>
        <w:t>0 000 (</w:t>
      </w:r>
      <w:r w:rsidR="00FD2A19" w:rsidRPr="005E3CBC">
        <w:rPr>
          <w:sz w:val="24"/>
          <w:szCs w:val="24"/>
        </w:rPr>
        <w:t>пятидесяти тысяч</w:t>
      </w:r>
      <w:r w:rsidR="009F560B" w:rsidRPr="005E3CBC">
        <w:rPr>
          <w:sz w:val="24"/>
          <w:szCs w:val="24"/>
        </w:rPr>
        <w:t>)</w:t>
      </w:r>
      <w:r w:rsidR="007D3F08" w:rsidRPr="005E3CBC">
        <w:rPr>
          <w:sz w:val="24"/>
          <w:szCs w:val="24"/>
        </w:rPr>
        <w:t xml:space="preserve"> возможных</w:t>
      </w:r>
      <w:r w:rsidR="009F560B" w:rsidRPr="005E3CBC">
        <w:rPr>
          <w:sz w:val="24"/>
          <w:szCs w:val="24"/>
        </w:rPr>
        <w:t xml:space="preserve"> </w:t>
      </w:r>
      <w:r w:rsidR="00FD0B2C" w:rsidRPr="005E3CBC">
        <w:rPr>
          <w:sz w:val="24"/>
          <w:szCs w:val="24"/>
        </w:rPr>
        <w:t>названий</w:t>
      </w:r>
      <w:r w:rsidR="007D3F08" w:rsidRPr="005E3CBC">
        <w:rPr>
          <w:sz w:val="24"/>
          <w:szCs w:val="24"/>
        </w:rPr>
        <w:t xml:space="preserve"> и сотни названий действующих сайтов</w:t>
      </w:r>
      <w:r w:rsidR="00FD2A19" w:rsidRPr="005E3CBC">
        <w:rPr>
          <w:sz w:val="24"/>
          <w:szCs w:val="24"/>
        </w:rPr>
        <w:t>, включая название сайта Правительства Московской области «</w:t>
      </w:r>
      <w:r w:rsidR="00FD2A19" w:rsidRPr="005E3CBC">
        <w:rPr>
          <w:sz w:val="24"/>
          <w:szCs w:val="24"/>
          <w:lang w:val="en-US"/>
        </w:rPr>
        <w:t>mosreg</w:t>
      </w:r>
      <w:r w:rsidR="00FD2A19" w:rsidRPr="005E3CBC">
        <w:rPr>
          <w:sz w:val="24"/>
          <w:szCs w:val="24"/>
        </w:rPr>
        <w:t>.</w:t>
      </w:r>
      <w:r w:rsidR="00FD2A19" w:rsidRPr="005E3CBC">
        <w:rPr>
          <w:sz w:val="24"/>
          <w:szCs w:val="24"/>
          <w:lang w:val="en-US"/>
        </w:rPr>
        <w:t>ru</w:t>
      </w:r>
      <w:r w:rsidR="00FD2A19" w:rsidRPr="005E3CBC">
        <w:rPr>
          <w:sz w:val="24"/>
          <w:szCs w:val="24"/>
        </w:rPr>
        <w:t>»</w:t>
      </w:r>
      <w:r w:rsidR="00FD0B2C" w:rsidRPr="005E3CBC">
        <w:rPr>
          <w:sz w:val="24"/>
          <w:szCs w:val="24"/>
        </w:rPr>
        <w:t>. Не слишком ли много названий,</w:t>
      </w:r>
      <w:r w:rsidR="007D3F08" w:rsidRPr="005E3CBC">
        <w:rPr>
          <w:sz w:val="24"/>
          <w:szCs w:val="24"/>
        </w:rPr>
        <w:t xml:space="preserve"> по мнению Арбитражного суда г.</w:t>
      </w:r>
      <w:r w:rsidR="00FD0B2C" w:rsidRPr="005E3CBC">
        <w:rPr>
          <w:sz w:val="24"/>
          <w:szCs w:val="24"/>
        </w:rPr>
        <w:t>Москвы, имеют сходство до степени смешения с товарным знаком «</w:t>
      </w:r>
      <w:r w:rsidR="00FD0B2C" w:rsidRPr="005E3CBC">
        <w:rPr>
          <w:sz w:val="24"/>
          <w:szCs w:val="24"/>
          <w:lang w:val="en-US"/>
        </w:rPr>
        <w:t>reg</w:t>
      </w:r>
      <w:r w:rsidR="00FD0B2C" w:rsidRPr="005E3CBC">
        <w:rPr>
          <w:sz w:val="24"/>
          <w:szCs w:val="24"/>
        </w:rPr>
        <w:t>.</w:t>
      </w:r>
      <w:r w:rsidR="00FD0B2C" w:rsidRPr="005E3CBC">
        <w:rPr>
          <w:sz w:val="24"/>
          <w:szCs w:val="24"/>
          <w:lang w:val="en-US"/>
        </w:rPr>
        <w:t>ru</w:t>
      </w:r>
      <w:r w:rsidR="00FD0B2C" w:rsidRPr="005E3CBC">
        <w:rPr>
          <w:sz w:val="24"/>
          <w:szCs w:val="24"/>
        </w:rPr>
        <w:t>»?</w:t>
      </w:r>
    </w:p>
    <w:p w:rsidR="000614D3" w:rsidRPr="005E3CBC" w:rsidRDefault="008C4BD0" w:rsidP="00375B1F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D94B13">
        <w:rPr>
          <w:b/>
          <w:bCs/>
          <w:sz w:val="24"/>
          <w:szCs w:val="24"/>
        </w:rPr>
        <w:t>6</w:t>
      </w:r>
      <w:r w:rsidR="001B0E50" w:rsidRPr="00D94B13">
        <w:rPr>
          <w:b/>
          <w:bCs/>
          <w:sz w:val="24"/>
          <w:szCs w:val="24"/>
        </w:rPr>
        <w:t>.</w:t>
      </w:r>
      <w:r w:rsidR="001B0E50" w:rsidRPr="005E3CBC">
        <w:rPr>
          <w:sz w:val="24"/>
          <w:szCs w:val="24"/>
        </w:rPr>
        <w:t xml:space="preserve"> Истец, а </w:t>
      </w:r>
      <w:r w:rsidR="000F71D9" w:rsidRPr="005E3CBC">
        <w:rPr>
          <w:sz w:val="24"/>
          <w:szCs w:val="24"/>
        </w:rPr>
        <w:t>вслед за ним Арбитражный суд г. Москвы</w:t>
      </w:r>
      <w:r w:rsidR="000614D3" w:rsidRPr="005E3CBC">
        <w:rPr>
          <w:sz w:val="24"/>
          <w:szCs w:val="24"/>
        </w:rPr>
        <w:t xml:space="preserve"> и Девятый</w:t>
      </w:r>
      <w:r w:rsidR="006E313D" w:rsidRPr="006E313D">
        <w:rPr>
          <w:sz w:val="24"/>
          <w:szCs w:val="24"/>
        </w:rPr>
        <w:t xml:space="preserve"> </w:t>
      </w:r>
      <w:r w:rsidR="006E313D" w:rsidRPr="005E3CBC">
        <w:rPr>
          <w:sz w:val="24"/>
          <w:szCs w:val="24"/>
        </w:rPr>
        <w:t>арбитражный</w:t>
      </w:r>
      <w:r w:rsidR="000614D3" w:rsidRPr="005E3CBC">
        <w:rPr>
          <w:sz w:val="24"/>
          <w:szCs w:val="24"/>
        </w:rPr>
        <w:t xml:space="preserve"> апелляционный суд</w:t>
      </w:r>
      <w:r w:rsidR="000F71D9" w:rsidRPr="005E3CBC">
        <w:rPr>
          <w:sz w:val="24"/>
          <w:szCs w:val="24"/>
        </w:rPr>
        <w:t xml:space="preserve">, </w:t>
      </w:r>
      <w:r w:rsidR="00FD2A19" w:rsidRPr="005E3CBC">
        <w:rPr>
          <w:sz w:val="24"/>
          <w:szCs w:val="24"/>
        </w:rPr>
        <w:t>обвиняют меня в тайпсквоттинге</w:t>
      </w:r>
      <w:r w:rsidR="000614D3" w:rsidRPr="005E3CBC">
        <w:rPr>
          <w:sz w:val="24"/>
          <w:szCs w:val="24"/>
        </w:rPr>
        <w:t>, утверждая, что «</w:t>
      </w:r>
      <w:r w:rsidR="000614D3" w:rsidRPr="005E3CBC">
        <w:rPr>
          <w:rFonts w:ascii="Times New Roman" w:hAnsi="Times New Roman"/>
          <w:sz w:val="24"/>
          <w:szCs w:val="24"/>
        </w:rPr>
        <w:t>Сайт "www-reg.ru" предлагает выбор и регистрацию доменных имен, что является идентичной деятельностью администратора доменного имени "www-reg.ru</w:t>
      </w:r>
      <w:r w:rsidR="000614D3" w:rsidRPr="005E3CBC">
        <w:rPr>
          <w:sz w:val="24"/>
          <w:szCs w:val="24"/>
        </w:rPr>
        <w:t xml:space="preserve">». </w:t>
      </w:r>
      <w:r w:rsidR="008A68DC" w:rsidRPr="005E3CBC">
        <w:rPr>
          <w:sz w:val="24"/>
          <w:szCs w:val="24"/>
        </w:rPr>
        <w:t xml:space="preserve">Но это утверждение является ложным. </w:t>
      </w:r>
      <w:r w:rsidR="000614D3" w:rsidRPr="005E3CBC">
        <w:rPr>
          <w:sz w:val="24"/>
          <w:szCs w:val="24"/>
        </w:rPr>
        <w:t xml:space="preserve">На самом деле, реклама выбора и регистрации доменных составляет всего лишь около </w:t>
      </w:r>
      <w:r w:rsidR="000614D3" w:rsidRPr="005E3CBC">
        <w:rPr>
          <w:b/>
          <w:sz w:val="24"/>
          <w:szCs w:val="24"/>
        </w:rPr>
        <w:t>0.0065%</w:t>
      </w:r>
      <w:r w:rsidR="000614D3" w:rsidRPr="005E3CBC">
        <w:rPr>
          <w:sz w:val="24"/>
          <w:szCs w:val="24"/>
        </w:rPr>
        <w:t xml:space="preserve"> </w:t>
      </w:r>
      <w:r w:rsidR="00CD78FE" w:rsidRPr="005E3CBC">
        <w:rPr>
          <w:sz w:val="24"/>
          <w:szCs w:val="24"/>
        </w:rPr>
        <w:t xml:space="preserve">(шестьдесят пять десятитысячных </w:t>
      </w:r>
      <w:r w:rsidR="008A68DC" w:rsidRPr="005E3CBC">
        <w:rPr>
          <w:sz w:val="24"/>
          <w:szCs w:val="24"/>
        </w:rPr>
        <w:t xml:space="preserve">долей </w:t>
      </w:r>
      <w:r w:rsidR="00CD78FE" w:rsidRPr="005E3CBC">
        <w:rPr>
          <w:sz w:val="24"/>
          <w:szCs w:val="24"/>
        </w:rPr>
        <w:t xml:space="preserve">процента) </w:t>
      </w:r>
      <w:r w:rsidR="000614D3" w:rsidRPr="005E3CBC">
        <w:rPr>
          <w:sz w:val="24"/>
          <w:szCs w:val="24"/>
        </w:rPr>
        <w:t xml:space="preserve">от всего текста </w:t>
      </w:r>
      <w:r w:rsidR="007D3F08" w:rsidRPr="005E3CBC">
        <w:rPr>
          <w:sz w:val="24"/>
          <w:szCs w:val="24"/>
        </w:rPr>
        <w:t xml:space="preserve">на </w:t>
      </w:r>
      <w:r w:rsidR="000614D3" w:rsidRPr="005E3CBC">
        <w:rPr>
          <w:sz w:val="24"/>
          <w:szCs w:val="24"/>
        </w:rPr>
        <w:t>главной страниц</w:t>
      </w:r>
      <w:r w:rsidR="007D3F08" w:rsidRPr="005E3CBC">
        <w:rPr>
          <w:sz w:val="24"/>
          <w:szCs w:val="24"/>
        </w:rPr>
        <w:t>е</w:t>
      </w:r>
      <w:r w:rsidR="000614D3" w:rsidRPr="005E3CBC">
        <w:rPr>
          <w:sz w:val="24"/>
          <w:szCs w:val="24"/>
        </w:rPr>
        <w:t xml:space="preserve"> сайта «</w:t>
      </w:r>
      <w:r w:rsidR="000614D3" w:rsidRPr="005E3CBC">
        <w:rPr>
          <w:sz w:val="24"/>
          <w:szCs w:val="24"/>
          <w:lang w:val="en-US"/>
        </w:rPr>
        <w:t>beridomen</w:t>
      </w:r>
      <w:r w:rsidR="000614D3" w:rsidRPr="005E3CBC">
        <w:rPr>
          <w:sz w:val="24"/>
          <w:szCs w:val="24"/>
        </w:rPr>
        <w:t>.</w:t>
      </w:r>
      <w:r w:rsidR="000614D3" w:rsidRPr="005E3CBC">
        <w:rPr>
          <w:sz w:val="24"/>
          <w:szCs w:val="24"/>
          <w:lang w:val="en-US"/>
        </w:rPr>
        <w:t>ru</w:t>
      </w:r>
      <w:r w:rsidR="000614D3" w:rsidRPr="005E3CBC">
        <w:rPr>
          <w:sz w:val="24"/>
          <w:szCs w:val="24"/>
        </w:rPr>
        <w:t>», одним из названий которого являлось доменное имя «</w:t>
      </w:r>
      <w:r w:rsidR="000614D3" w:rsidRPr="005E3CBC">
        <w:rPr>
          <w:sz w:val="24"/>
          <w:szCs w:val="24"/>
          <w:lang w:val="en-US"/>
        </w:rPr>
        <w:t>www</w:t>
      </w:r>
      <w:r w:rsidR="000614D3" w:rsidRPr="005E3CBC">
        <w:rPr>
          <w:sz w:val="24"/>
          <w:szCs w:val="24"/>
        </w:rPr>
        <w:t>-</w:t>
      </w:r>
      <w:r w:rsidR="000614D3" w:rsidRPr="005E3CBC">
        <w:rPr>
          <w:sz w:val="24"/>
          <w:szCs w:val="24"/>
          <w:lang w:val="en-US"/>
        </w:rPr>
        <w:t>reg</w:t>
      </w:r>
      <w:r w:rsidR="000614D3" w:rsidRPr="005E3CBC">
        <w:rPr>
          <w:sz w:val="24"/>
          <w:szCs w:val="24"/>
        </w:rPr>
        <w:t>.</w:t>
      </w:r>
      <w:r w:rsidR="000614D3" w:rsidRPr="005E3CBC">
        <w:rPr>
          <w:sz w:val="24"/>
          <w:szCs w:val="24"/>
          <w:lang w:val="en-US"/>
        </w:rPr>
        <w:t>ru</w:t>
      </w:r>
      <w:r w:rsidR="000614D3" w:rsidRPr="005E3CBC">
        <w:rPr>
          <w:sz w:val="24"/>
          <w:szCs w:val="24"/>
        </w:rPr>
        <w:t xml:space="preserve">», и в этом можно легко </w:t>
      </w:r>
      <w:r w:rsidR="00B37A40">
        <w:rPr>
          <w:sz w:val="24"/>
          <w:szCs w:val="24"/>
        </w:rPr>
        <w:t>убедиться, посмотрев Приложение</w:t>
      </w:r>
      <w:r w:rsidR="005530F4" w:rsidRPr="005E3CBC">
        <w:rPr>
          <w:sz w:val="24"/>
          <w:szCs w:val="24"/>
        </w:rPr>
        <w:t xml:space="preserve"> </w:t>
      </w:r>
      <w:r w:rsidR="000614D3" w:rsidRPr="005E3CBC">
        <w:rPr>
          <w:sz w:val="24"/>
          <w:szCs w:val="24"/>
        </w:rPr>
        <w:t xml:space="preserve">к Исковому заявлению </w:t>
      </w:r>
      <w:r w:rsidR="005530F4" w:rsidRPr="005E3CBC">
        <w:rPr>
          <w:sz w:val="24"/>
          <w:szCs w:val="24"/>
        </w:rPr>
        <w:t xml:space="preserve">«Изображение </w:t>
      </w:r>
      <w:r w:rsidR="005530F4" w:rsidRPr="005E3CBC">
        <w:rPr>
          <w:sz w:val="24"/>
          <w:szCs w:val="24"/>
        </w:rPr>
        <w:lastRenderedPageBreak/>
        <w:t xml:space="preserve">интернет страницы» </w:t>
      </w:r>
      <w:r w:rsidR="000614D3" w:rsidRPr="005E3CBC">
        <w:rPr>
          <w:sz w:val="24"/>
          <w:szCs w:val="24"/>
        </w:rPr>
        <w:t>(надеюсь, к реальному Исковому заявлению это приложение тоже есть, как и к имеющемуся у меня подложному исковому заявлению)</w:t>
      </w:r>
      <w:r w:rsidR="00A7557C" w:rsidRPr="005E3CBC">
        <w:rPr>
          <w:sz w:val="24"/>
          <w:szCs w:val="24"/>
        </w:rPr>
        <w:t xml:space="preserve"> или собственно зайдя на сайт «</w:t>
      </w:r>
      <w:r w:rsidR="00A7557C" w:rsidRPr="005E3CBC">
        <w:rPr>
          <w:sz w:val="24"/>
          <w:szCs w:val="24"/>
          <w:lang w:val="en-US"/>
        </w:rPr>
        <w:t>beridomen</w:t>
      </w:r>
      <w:r w:rsidR="00A7557C" w:rsidRPr="005E3CBC">
        <w:rPr>
          <w:sz w:val="24"/>
          <w:szCs w:val="24"/>
        </w:rPr>
        <w:t>.</w:t>
      </w:r>
      <w:r w:rsidR="00A7557C" w:rsidRPr="005E3CBC">
        <w:rPr>
          <w:sz w:val="24"/>
          <w:szCs w:val="24"/>
          <w:lang w:val="en-US"/>
        </w:rPr>
        <w:t>ru</w:t>
      </w:r>
      <w:r w:rsidR="00A7557C" w:rsidRPr="005E3CBC">
        <w:rPr>
          <w:sz w:val="24"/>
          <w:szCs w:val="24"/>
        </w:rPr>
        <w:t>»</w:t>
      </w:r>
      <w:r w:rsidR="000614D3" w:rsidRPr="005E3CBC">
        <w:rPr>
          <w:sz w:val="24"/>
          <w:szCs w:val="24"/>
        </w:rPr>
        <w:t>.</w:t>
      </w:r>
      <w:r w:rsidR="00263FAB">
        <w:rPr>
          <w:sz w:val="24"/>
          <w:szCs w:val="24"/>
        </w:rPr>
        <w:t xml:space="preserve"> И это именно реклама, так как сайт чисто информационный и не содержит выполнимых программных модулей</w:t>
      </w:r>
      <w:r w:rsidR="00B37A40">
        <w:rPr>
          <w:sz w:val="24"/>
          <w:szCs w:val="24"/>
        </w:rPr>
        <w:t>, на этом сайте нет и никогда не было возможности регистрации доменов</w:t>
      </w:r>
      <w:r w:rsidR="00263FAB">
        <w:rPr>
          <w:sz w:val="24"/>
          <w:szCs w:val="24"/>
        </w:rPr>
        <w:t>.</w:t>
      </w:r>
      <w:r w:rsidR="000614D3" w:rsidRPr="005E3CBC">
        <w:rPr>
          <w:sz w:val="24"/>
          <w:szCs w:val="24"/>
        </w:rPr>
        <w:t xml:space="preserve"> Таким образом,  совершенно очевидно, что основной деятельностью сайта «</w:t>
      </w:r>
      <w:r w:rsidR="000614D3" w:rsidRPr="005E3CBC">
        <w:rPr>
          <w:sz w:val="24"/>
          <w:szCs w:val="24"/>
          <w:lang w:val="en-US"/>
        </w:rPr>
        <w:t>beridomen</w:t>
      </w:r>
      <w:r w:rsidR="000614D3" w:rsidRPr="005E3CBC">
        <w:rPr>
          <w:sz w:val="24"/>
          <w:szCs w:val="24"/>
        </w:rPr>
        <w:t>.</w:t>
      </w:r>
      <w:r w:rsidR="000614D3" w:rsidRPr="005E3CBC">
        <w:rPr>
          <w:sz w:val="24"/>
          <w:szCs w:val="24"/>
          <w:lang w:val="en-US"/>
        </w:rPr>
        <w:t>ru</w:t>
      </w:r>
      <w:r w:rsidR="000614D3" w:rsidRPr="005E3CBC">
        <w:rPr>
          <w:sz w:val="24"/>
          <w:szCs w:val="24"/>
        </w:rPr>
        <w:t xml:space="preserve">» </w:t>
      </w:r>
      <w:r w:rsidR="007D3F08" w:rsidRPr="005E3CBC">
        <w:rPr>
          <w:sz w:val="24"/>
          <w:szCs w:val="24"/>
        </w:rPr>
        <w:t>(</w:t>
      </w:r>
      <w:r w:rsidR="00CD78FE" w:rsidRPr="005E3CBC">
        <w:rPr>
          <w:sz w:val="24"/>
          <w:szCs w:val="24"/>
        </w:rPr>
        <w:t>одним из названий которого было</w:t>
      </w:r>
      <w:r w:rsidR="000614D3" w:rsidRPr="005E3CBC">
        <w:rPr>
          <w:sz w:val="24"/>
          <w:szCs w:val="24"/>
        </w:rPr>
        <w:t xml:space="preserve"> доменное имя «</w:t>
      </w:r>
      <w:r w:rsidR="000614D3" w:rsidRPr="005E3CBC">
        <w:rPr>
          <w:sz w:val="24"/>
          <w:szCs w:val="24"/>
          <w:lang w:val="en-US"/>
        </w:rPr>
        <w:t>www</w:t>
      </w:r>
      <w:r w:rsidR="000614D3" w:rsidRPr="005E3CBC">
        <w:rPr>
          <w:sz w:val="24"/>
          <w:szCs w:val="24"/>
        </w:rPr>
        <w:t>-</w:t>
      </w:r>
      <w:r w:rsidR="000614D3" w:rsidRPr="005E3CBC">
        <w:rPr>
          <w:sz w:val="24"/>
          <w:szCs w:val="24"/>
          <w:lang w:val="en-US"/>
        </w:rPr>
        <w:t>reg</w:t>
      </w:r>
      <w:r w:rsidR="000614D3" w:rsidRPr="005E3CBC">
        <w:rPr>
          <w:sz w:val="24"/>
          <w:szCs w:val="24"/>
        </w:rPr>
        <w:t>.</w:t>
      </w:r>
      <w:r w:rsidR="000614D3" w:rsidRPr="005E3CBC">
        <w:rPr>
          <w:sz w:val="24"/>
          <w:szCs w:val="24"/>
          <w:lang w:val="en-US"/>
        </w:rPr>
        <w:t>ru</w:t>
      </w:r>
      <w:r w:rsidR="000614D3" w:rsidRPr="005E3CBC">
        <w:rPr>
          <w:sz w:val="24"/>
          <w:szCs w:val="24"/>
        </w:rPr>
        <w:t>»</w:t>
      </w:r>
      <w:r w:rsidR="007D3F08" w:rsidRPr="005E3CBC">
        <w:rPr>
          <w:sz w:val="24"/>
          <w:szCs w:val="24"/>
        </w:rPr>
        <w:t>), как и основной моей деятельностью как администратора доменного имени «</w:t>
      </w:r>
      <w:r w:rsidR="007D3F08" w:rsidRPr="005E3CBC">
        <w:rPr>
          <w:sz w:val="24"/>
          <w:szCs w:val="24"/>
          <w:lang w:val="en-US"/>
        </w:rPr>
        <w:t>www</w:t>
      </w:r>
      <w:r w:rsidR="007D3F08" w:rsidRPr="005E3CBC">
        <w:rPr>
          <w:sz w:val="24"/>
          <w:szCs w:val="24"/>
        </w:rPr>
        <w:t>-</w:t>
      </w:r>
      <w:r w:rsidR="007D3F08" w:rsidRPr="005E3CBC">
        <w:rPr>
          <w:sz w:val="24"/>
          <w:szCs w:val="24"/>
          <w:lang w:val="en-US"/>
        </w:rPr>
        <w:t>reg</w:t>
      </w:r>
      <w:r w:rsidR="007D3F08" w:rsidRPr="005E3CBC">
        <w:rPr>
          <w:sz w:val="24"/>
          <w:szCs w:val="24"/>
        </w:rPr>
        <w:t>.</w:t>
      </w:r>
      <w:r w:rsidR="007D3F08" w:rsidRPr="005E3CBC">
        <w:rPr>
          <w:sz w:val="24"/>
          <w:szCs w:val="24"/>
          <w:lang w:val="en-US"/>
        </w:rPr>
        <w:t>ru</w:t>
      </w:r>
      <w:r w:rsidR="007D3F08" w:rsidRPr="005E3CBC">
        <w:rPr>
          <w:sz w:val="24"/>
          <w:szCs w:val="24"/>
        </w:rPr>
        <w:t>»,  являлось</w:t>
      </w:r>
      <w:r w:rsidR="000614D3" w:rsidRPr="005E3CBC">
        <w:rPr>
          <w:sz w:val="24"/>
          <w:szCs w:val="24"/>
        </w:rPr>
        <w:t xml:space="preserve"> отнюдь не </w:t>
      </w:r>
      <w:r w:rsidR="00CD78FE" w:rsidRPr="005E3CBC">
        <w:rPr>
          <w:sz w:val="24"/>
          <w:szCs w:val="24"/>
        </w:rPr>
        <w:t>выб</w:t>
      </w:r>
      <w:r w:rsidR="000614D3" w:rsidRPr="005E3CBC">
        <w:rPr>
          <w:sz w:val="24"/>
          <w:szCs w:val="24"/>
        </w:rPr>
        <w:t>ор и регистрация домен</w:t>
      </w:r>
      <w:r w:rsidR="00CD78FE" w:rsidRPr="005E3CBC">
        <w:rPr>
          <w:sz w:val="24"/>
          <w:szCs w:val="24"/>
        </w:rPr>
        <w:t>ных имён</w:t>
      </w:r>
      <w:r w:rsidR="000614D3" w:rsidRPr="005E3CBC">
        <w:rPr>
          <w:sz w:val="24"/>
          <w:szCs w:val="24"/>
        </w:rPr>
        <w:t xml:space="preserve">, а предложение уже давно зарегистрированных доменных имён, </w:t>
      </w:r>
      <w:r w:rsidR="00CD78FE" w:rsidRPr="005E3CBC">
        <w:rPr>
          <w:sz w:val="24"/>
          <w:szCs w:val="24"/>
        </w:rPr>
        <w:t xml:space="preserve">список которых опубликован на сайте, </w:t>
      </w:r>
      <w:r w:rsidR="000614D3" w:rsidRPr="005E3CBC">
        <w:rPr>
          <w:sz w:val="24"/>
          <w:szCs w:val="24"/>
        </w:rPr>
        <w:t>а эта деятельность уже абсолютно не является основным видом деятельности Истца и никак не нарушает его прав на товарный знак «</w:t>
      </w:r>
      <w:r w:rsidR="000614D3" w:rsidRPr="005E3CBC">
        <w:rPr>
          <w:sz w:val="24"/>
          <w:szCs w:val="24"/>
          <w:lang w:val="en-US"/>
        </w:rPr>
        <w:t>reg</w:t>
      </w:r>
      <w:r w:rsidR="000614D3" w:rsidRPr="005E3CBC">
        <w:rPr>
          <w:sz w:val="24"/>
          <w:szCs w:val="24"/>
        </w:rPr>
        <w:t>.</w:t>
      </w:r>
      <w:r w:rsidR="000614D3" w:rsidRPr="005E3CBC">
        <w:rPr>
          <w:sz w:val="24"/>
          <w:szCs w:val="24"/>
          <w:lang w:val="en-US"/>
        </w:rPr>
        <w:t>ru</w:t>
      </w:r>
      <w:r w:rsidR="000614D3" w:rsidRPr="005E3CBC">
        <w:rPr>
          <w:sz w:val="24"/>
          <w:szCs w:val="24"/>
        </w:rPr>
        <w:t>».</w:t>
      </w:r>
    </w:p>
    <w:p w:rsidR="000F71D9" w:rsidRPr="005E3CBC" w:rsidRDefault="000614D3" w:rsidP="0006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>Для доказательства сво</w:t>
      </w:r>
      <w:r w:rsidR="00CD78FE" w:rsidRPr="005E3CBC">
        <w:rPr>
          <w:sz w:val="24"/>
          <w:szCs w:val="24"/>
        </w:rPr>
        <w:t>его</w:t>
      </w:r>
      <w:r w:rsidRPr="005E3CBC">
        <w:rPr>
          <w:sz w:val="24"/>
          <w:szCs w:val="24"/>
        </w:rPr>
        <w:t xml:space="preserve"> утверждени</w:t>
      </w:r>
      <w:r w:rsidR="00CD78FE" w:rsidRPr="005E3CBC">
        <w:rPr>
          <w:sz w:val="24"/>
          <w:szCs w:val="24"/>
        </w:rPr>
        <w:t>я</w:t>
      </w:r>
      <w:r w:rsidRPr="005E3CBC">
        <w:rPr>
          <w:sz w:val="24"/>
          <w:szCs w:val="24"/>
        </w:rPr>
        <w:t xml:space="preserve"> Истец</w:t>
      </w:r>
      <w:r w:rsidR="00FD2A19" w:rsidRPr="005E3CBC">
        <w:rPr>
          <w:sz w:val="24"/>
          <w:szCs w:val="24"/>
        </w:rPr>
        <w:t xml:space="preserve"> сравнива</w:t>
      </w:r>
      <w:r w:rsidRPr="005E3CBC">
        <w:rPr>
          <w:sz w:val="24"/>
          <w:szCs w:val="24"/>
        </w:rPr>
        <w:t>ет</w:t>
      </w:r>
      <w:r w:rsidR="00FD2A19" w:rsidRPr="005E3CBC">
        <w:rPr>
          <w:sz w:val="24"/>
          <w:szCs w:val="24"/>
        </w:rPr>
        <w:t xml:space="preserve"> название «</w:t>
      </w:r>
      <w:r w:rsidR="00FD2A19" w:rsidRPr="005E3CBC">
        <w:rPr>
          <w:sz w:val="24"/>
          <w:szCs w:val="24"/>
          <w:lang w:val="en-US"/>
        </w:rPr>
        <w:t>www</w:t>
      </w:r>
      <w:r w:rsidR="00FD2A19" w:rsidRPr="005E3CBC">
        <w:rPr>
          <w:sz w:val="24"/>
          <w:szCs w:val="24"/>
        </w:rPr>
        <w:t>-</w:t>
      </w:r>
      <w:r w:rsidR="00FD2A19" w:rsidRPr="005E3CBC">
        <w:rPr>
          <w:sz w:val="24"/>
          <w:szCs w:val="24"/>
          <w:lang w:val="en-US"/>
        </w:rPr>
        <w:t>reg</w:t>
      </w:r>
      <w:r w:rsidR="00FD2A19" w:rsidRPr="005E3CBC">
        <w:rPr>
          <w:sz w:val="24"/>
          <w:szCs w:val="24"/>
        </w:rPr>
        <w:t>.</w:t>
      </w:r>
      <w:r w:rsidR="00FD2A19" w:rsidRPr="005E3CBC">
        <w:rPr>
          <w:sz w:val="24"/>
          <w:szCs w:val="24"/>
          <w:lang w:val="en-US"/>
        </w:rPr>
        <w:t>ru</w:t>
      </w:r>
      <w:r w:rsidR="00FD2A19" w:rsidRPr="005E3CBC">
        <w:rPr>
          <w:sz w:val="24"/>
          <w:szCs w:val="24"/>
        </w:rPr>
        <w:t>» с произвольно взятым названием «</w:t>
      </w:r>
      <w:r w:rsidR="00FD2A19" w:rsidRPr="005E3CBC">
        <w:rPr>
          <w:sz w:val="24"/>
          <w:szCs w:val="24"/>
          <w:lang w:val="en-US"/>
        </w:rPr>
        <w:t>www</w:t>
      </w:r>
      <w:r w:rsidR="00FD2A19" w:rsidRPr="005E3CBC">
        <w:rPr>
          <w:sz w:val="24"/>
          <w:szCs w:val="24"/>
        </w:rPr>
        <w:t>.</w:t>
      </w:r>
      <w:r w:rsidR="00FD2A19" w:rsidRPr="005E3CBC">
        <w:rPr>
          <w:sz w:val="24"/>
          <w:szCs w:val="24"/>
          <w:lang w:val="en-US"/>
        </w:rPr>
        <w:t>reg</w:t>
      </w:r>
      <w:r w:rsidR="00FD2A19" w:rsidRPr="005E3CBC">
        <w:rPr>
          <w:sz w:val="24"/>
          <w:szCs w:val="24"/>
        </w:rPr>
        <w:t>.</w:t>
      </w:r>
      <w:r w:rsidR="00FD2A19" w:rsidRPr="005E3CBC">
        <w:rPr>
          <w:sz w:val="24"/>
          <w:szCs w:val="24"/>
          <w:lang w:val="en-US"/>
        </w:rPr>
        <w:t>ru</w:t>
      </w:r>
      <w:r w:rsidR="00FD2A19" w:rsidRPr="005E3CBC">
        <w:rPr>
          <w:sz w:val="24"/>
          <w:szCs w:val="24"/>
        </w:rPr>
        <w:t xml:space="preserve">», не являющимся товарным знаком Истца. </w:t>
      </w:r>
      <w:r w:rsidR="001B0E50" w:rsidRPr="005E3CBC">
        <w:rPr>
          <w:sz w:val="24"/>
          <w:szCs w:val="24"/>
        </w:rPr>
        <w:t>Почему бы тогда не сравнить название «</w:t>
      </w:r>
      <w:r w:rsidR="001B0E50" w:rsidRPr="005E3CBC">
        <w:rPr>
          <w:sz w:val="24"/>
          <w:szCs w:val="24"/>
          <w:lang w:val="en-US"/>
        </w:rPr>
        <w:t>www</w:t>
      </w:r>
      <w:r w:rsidR="001B0E50" w:rsidRPr="005E3CBC">
        <w:rPr>
          <w:sz w:val="24"/>
          <w:szCs w:val="24"/>
        </w:rPr>
        <w:t>-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>» с</w:t>
      </w:r>
      <w:r w:rsidR="00B3114F" w:rsidRPr="005E3CBC">
        <w:rPr>
          <w:sz w:val="24"/>
          <w:szCs w:val="24"/>
        </w:rPr>
        <w:t>о столь</w:t>
      </w:r>
      <w:r w:rsidR="001B0E50" w:rsidRPr="005E3CBC">
        <w:rPr>
          <w:sz w:val="24"/>
          <w:szCs w:val="24"/>
        </w:rPr>
        <w:t xml:space="preserve"> же произвольно взятым названием «</w:t>
      </w:r>
      <w:r w:rsidR="001B0E50" w:rsidRPr="005E3CBC">
        <w:rPr>
          <w:sz w:val="24"/>
          <w:szCs w:val="24"/>
          <w:lang w:val="en-US"/>
        </w:rPr>
        <w:t>abrakadabra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>»? Очевидно, что Истцу удалось обмануть Арбитражный суд г. Москвы, который посчитал, что «</w:t>
      </w:r>
      <w:r w:rsidR="001B0E50" w:rsidRPr="005E3CBC">
        <w:rPr>
          <w:sz w:val="24"/>
          <w:szCs w:val="24"/>
          <w:lang w:val="en-US"/>
        </w:rPr>
        <w:t>www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>» является товарным знаком истца, но это абсолютно не соответствует действительности.  Сравнение с названием «</w:t>
      </w:r>
      <w:r w:rsidR="001B0E50" w:rsidRPr="005E3CBC">
        <w:rPr>
          <w:sz w:val="24"/>
          <w:szCs w:val="24"/>
          <w:lang w:val="en-US"/>
        </w:rPr>
        <w:t>www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>» не может ничего доказывать в рамках данного дела, так как «</w:t>
      </w:r>
      <w:r w:rsidR="001B0E50" w:rsidRPr="005E3CBC">
        <w:rPr>
          <w:sz w:val="24"/>
          <w:szCs w:val="24"/>
          <w:lang w:val="en-US"/>
        </w:rPr>
        <w:t>www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>» не является товарным знаком Истца. Название «</w:t>
      </w:r>
      <w:r w:rsidR="001B0E50" w:rsidRPr="005E3CBC">
        <w:rPr>
          <w:sz w:val="24"/>
          <w:szCs w:val="24"/>
          <w:lang w:val="en-US"/>
        </w:rPr>
        <w:t>www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 xml:space="preserve">» является всего лишь одним из названий сайта Истца, которых может быть </w:t>
      </w:r>
      <w:r w:rsidR="00B3114F" w:rsidRPr="005E3CBC">
        <w:rPr>
          <w:sz w:val="24"/>
          <w:szCs w:val="24"/>
        </w:rPr>
        <w:t xml:space="preserve">бесчисленное </w:t>
      </w:r>
      <w:r w:rsidR="001B0E50" w:rsidRPr="005E3CBC">
        <w:rPr>
          <w:sz w:val="24"/>
          <w:szCs w:val="24"/>
        </w:rPr>
        <w:t>множество</w:t>
      </w:r>
      <w:r w:rsidRPr="005E3CBC">
        <w:rPr>
          <w:sz w:val="24"/>
          <w:szCs w:val="24"/>
        </w:rPr>
        <w:t>, например у сайта «</w:t>
      </w:r>
      <w:r w:rsidRPr="005E3CBC">
        <w:rPr>
          <w:sz w:val="24"/>
          <w:szCs w:val="24"/>
          <w:lang w:val="en-US"/>
        </w:rPr>
        <w:t>beridomen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 xml:space="preserve">» - </w:t>
      </w:r>
      <w:r w:rsidR="00CD78FE" w:rsidRPr="005E3CBC">
        <w:rPr>
          <w:sz w:val="24"/>
          <w:szCs w:val="24"/>
        </w:rPr>
        <w:t>около 4000</w:t>
      </w:r>
      <w:r w:rsidRPr="005E3CBC">
        <w:rPr>
          <w:sz w:val="24"/>
          <w:szCs w:val="24"/>
        </w:rPr>
        <w:t xml:space="preserve"> </w:t>
      </w:r>
      <w:r w:rsidR="00CD78FE" w:rsidRPr="005E3CBC">
        <w:rPr>
          <w:sz w:val="24"/>
          <w:szCs w:val="24"/>
        </w:rPr>
        <w:t xml:space="preserve">(четырёх </w:t>
      </w:r>
      <w:r w:rsidRPr="005E3CBC">
        <w:rPr>
          <w:sz w:val="24"/>
          <w:szCs w:val="24"/>
        </w:rPr>
        <w:t>тысяч</w:t>
      </w:r>
      <w:r w:rsidR="00CD78FE" w:rsidRPr="005E3CBC">
        <w:rPr>
          <w:sz w:val="24"/>
          <w:szCs w:val="24"/>
        </w:rPr>
        <w:t>)</w:t>
      </w:r>
      <w:r w:rsidRPr="005E3CBC">
        <w:rPr>
          <w:sz w:val="24"/>
          <w:szCs w:val="24"/>
        </w:rPr>
        <w:t xml:space="preserve"> названий</w:t>
      </w:r>
      <w:r w:rsidR="00CD78FE" w:rsidRPr="005E3CBC">
        <w:rPr>
          <w:sz w:val="24"/>
          <w:szCs w:val="24"/>
        </w:rPr>
        <w:t>, а основным</w:t>
      </w:r>
      <w:r w:rsidR="001B0E50" w:rsidRPr="005E3CBC">
        <w:rPr>
          <w:sz w:val="24"/>
          <w:szCs w:val="24"/>
        </w:rPr>
        <w:t xml:space="preserve"> названием сайта Истца является его товарный знак «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>», и для того, чтобы во множестве названий сайта Истца появилось например и название «</w:t>
      </w:r>
      <w:r w:rsidR="001B0E50" w:rsidRPr="005E3CBC">
        <w:rPr>
          <w:sz w:val="24"/>
          <w:szCs w:val="24"/>
          <w:lang w:val="en-US"/>
        </w:rPr>
        <w:t>abrakadabra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>», администратору домена «</w:t>
      </w:r>
      <w:r w:rsidR="001B0E50" w:rsidRPr="005E3CBC">
        <w:rPr>
          <w:sz w:val="24"/>
          <w:szCs w:val="24"/>
          <w:lang w:val="en-US"/>
        </w:rPr>
        <w:t>reg</w:t>
      </w:r>
      <w:r w:rsidR="001B0E50" w:rsidRPr="005E3CBC">
        <w:rPr>
          <w:sz w:val="24"/>
          <w:szCs w:val="24"/>
        </w:rPr>
        <w:t>.</w:t>
      </w:r>
      <w:r w:rsidR="001B0E50" w:rsidRPr="005E3CBC">
        <w:rPr>
          <w:sz w:val="24"/>
          <w:szCs w:val="24"/>
          <w:lang w:val="en-US"/>
        </w:rPr>
        <w:t>ru</w:t>
      </w:r>
      <w:r w:rsidR="001B0E50" w:rsidRPr="005E3CBC">
        <w:rPr>
          <w:sz w:val="24"/>
          <w:szCs w:val="24"/>
        </w:rPr>
        <w:t xml:space="preserve">» понадобится </w:t>
      </w:r>
      <w:r w:rsidRPr="005E3CBC">
        <w:rPr>
          <w:sz w:val="24"/>
          <w:szCs w:val="24"/>
        </w:rPr>
        <w:t xml:space="preserve">всего лишь </w:t>
      </w:r>
      <w:r w:rsidR="00B3114F" w:rsidRPr="005E3CBC">
        <w:rPr>
          <w:sz w:val="24"/>
          <w:szCs w:val="24"/>
        </w:rPr>
        <w:t xml:space="preserve">около 1 </w:t>
      </w:r>
      <w:r w:rsidR="00815CA2" w:rsidRPr="005E3CBC">
        <w:rPr>
          <w:sz w:val="24"/>
          <w:szCs w:val="24"/>
        </w:rPr>
        <w:t>минуты времени.</w:t>
      </w:r>
    </w:p>
    <w:p w:rsidR="00B33B86" w:rsidRPr="005E3CBC" w:rsidRDefault="00B3114F" w:rsidP="00965C62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5E3CBC">
        <w:rPr>
          <w:sz w:val="24"/>
          <w:szCs w:val="24"/>
        </w:rPr>
        <w:tab/>
        <w:t>Само сравнение названия «</w:t>
      </w:r>
      <w:r w:rsidRPr="005E3CBC">
        <w:rPr>
          <w:sz w:val="24"/>
          <w:szCs w:val="24"/>
          <w:lang w:val="en-US"/>
        </w:rPr>
        <w:t>www</w:t>
      </w:r>
      <w:r w:rsidRPr="005E3CBC">
        <w:rPr>
          <w:sz w:val="24"/>
          <w:szCs w:val="24"/>
        </w:rPr>
        <w:t>-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>» с произвольно взятым названием «</w:t>
      </w:r>
      <w:r w:rsidRPr="005E3CBC">
        <w:rPr>
          <w:sz w:val="24"/>
          <w:szCs w:val="24"/>
          <w:lang w:val="en-US"/>
        </w:rPr>
        <w:t>www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 xml:space="preserve">» </w:t>
      </w:r>
      <w:r w:rsidR="00B22308" w:rsidRPr="005E3CBC">
        <w:rPr>
          <w:sz w:val="24"/>
          <w:szCs w:val="24"/>
        </w:rPr>
        <w:t>вместо товарного знака Истца «</w:t>
      </w:r>
      <w:r w:rsidR="00B22308" w:rsidRPr="005E3CBC">
        <w:rPr>
          <w:sz w:val="24"/>
          <w:szCs w:val="24"/>
          <w:lang w:val="en-US"/>
        </w:rPr>
        <w:t>reg</w:t>
      </w:r>
      <w:r w:rsidR="00B22308" w:rsidRPr="005E3CBC">
        <w:rPr>
          <w:sz w:val="24"/>
          <w:szCs w:val="24"/>
        </w:rPr>
        <w:t>.</w:t>
      </w:r>
      <w:r w:rsidR="00B22308" w:rsidRPr="005E3CBC">
        <w:rPr>
          <w:sz w:val="24"/>
          <w:szCs w:val="24"/>
          <w:lang w:val="en-US"/>
        </w:rPr>
        <w:t>ru</w:t>
      </w:r>
      <w:r w:rsidR="00B22308" w:rsidRPr="005E3CBC">
        <w:rPr>
          <w:sz w:val="24"/>
          <w:szCs w:val="24"/>
        </w:rPr>
        <w:t xml:space="preserve">» </w:t>
      </w:r>
      <w:r w:rsidRPr="005E3CBC">
        <w:rPr>
          <w:sz w:val="24"/>
          <w:szCs w:val="24"/>
        </w:rPr>
        <w:t>для доказательства нарушения прав Истца на товарный знак «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>» – логически абсурдно, так как, по мнению Истца и Арбитражного суда г. Москвы, сравнение названия «</w:t>
      </w:r>
      <w:r w:rsidRPr="005E3CBC">
        <w:rPr>
          <w:sz w:val="24"/>
          <w:szCs w:val="24"/>
          <w:lang w:val="en-US"/>
        </w:rPr>
        <w:t>www</w:t>
      </w:r>
      <w:r w:rsidRPr="005E3CBC">
        <w:rPr>
          <w:sz w:val="24"/>
          <w:szCs w:val="24"/>
        </w:rPr>
        <w:t>-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>» с произвольно взятым названием «</w:t>
      </w:r>
      <w:r w:rsidRPr="005E3CBC">
        <w:rPr>
          <w:sz w:val="24"/>
          <w:szCs w:val="24"/>
          <w:lang w:val="en-US"/>
        </w:rPr>
        <w:t>www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>» – доказывает нарушение прав Истца на товарный знак «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 xml:space="preserve">», </w:t>
      </w:r>
      <w:r w:rsidR="00B22308" w:rsidRPr="005E3CBC">
        <w:rPr>
          <w:sz w:val="24"/>
          <w:szCs w:val="24"/>
        </w:rPr>
        <w:t xml:space="preserve">тогда как </w:t>
      </w:r>
      <w:r w:rsidRPr="005E3CBC">
        <w:rPr>
          <w:sz w:val="24"/>
          <w:szCs w:val="24"/>
        </w:rPr>
        <w:t>сравнение названия «</w:t>
      </w:r>
      <w:r w:rsidRPr="005E3CBC">
        <w:rPr>
          <w:sz w:val="24"/>
          <w:szCs w:val="24"/>
          <w:lang w:val="en-US"/>
        </w:rPr>
        <w:t>www</w:t>
      </w:r>
      <w:r w:rsidRPr="005E3CBC">
        <w:rPr>
          <w:sz w:val="24"/>
          <w:szCs w:val="24"/>
        </w:rPr>
        <w:t>-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>» с  товарным знаком Истца «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 xml:space="preserve">» – </w:t>
      </w:r>
      <w:r w:rsidR="00B22308" w:rsidRPr="005E3CBC">
        <w:rPr>
          <w:sz w:val="24"/>
          <w:szCs w:val="24"/>
        </w:rPr>
        <w:t xml:space="preserve">никак </w:t>
      </w:r>
      <w:r w:rsidRPr="005E3CBC">
        <w:rPr>
          <w:sz w:val="24"/>
          <w:szCs w:val="24"/>
        </w:rPr>
        <w:t>не доказывает нарушение прав Истца на товарный знак «</w:t>
      </w:r>
      <w:r w:rsidRPr="005E3CBC">
        <w:rPr>
          <w:sz w:val="24"/>
          <w:szCs w:val="24"/>
          <w:lang w:val="en-US"/>
        </w:rPr>
        <w:t>reg</w:t>
      </w:r>
      <w:r w:rsidRPr="005E3CBC">
        <w:rPr>
          <w:sz w:val="24"/>
          <w:szCs w:val="24"/>
        </w:rPr>
        <w:t>.</w:t>
      </w:r>
      <w:r w:rsidRPr="005E3CBC">
        <w:rPr>
          <w:sz w:val="24"/>
          <w:szCs w:val="24"/>
          <w:lang w:val="en-US"/>
        </w:rPr>
        <w:t>ru</w:t>
      </w:r>
      <w:r w:rsidRPr="005E3CBC">
        <w:rPr>
          <w:sz w:val="24"/>
          <w:szCs w:val="24"/>
        </w:rPr>
        <w:t>»!</w:t>
      </w:r>
    </w:p>
    <w:p w:rsidR="00375B1F" w:rsidRPr="005E3CBC" w:rsidRDefault="008C4BD0" w:rsidP="00375B1F">
      <w:pPr>
        <w:spacing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D94B13">
        <w:rPr>
          <w:b/>
          <w:bCs/>
          <w:sz w:val="24"/>
          <w:szCs w:val="24"/>
        </w:rPr>
        <w:t>7</w:t>
      </w:r>
      <w:r w:rsidR="00375B1F" w:rsidRPr="00D94B13">
        <w:rPr>
          <w:b/>
          <w:bCs/>
          <w:sz w:val="24"/>
          <w:szCs w:val="24"/>
        </w:rPr>
        <w:t>.</w:t>
      </w:r>
      <w:r w:rsidR="00375B1F" w:rsidRPr="005E3CBC">
        <w:rPr>
          <w:color w:val="000000" w:themeColor="text1"/>
          <w:sz w:val="24"/>
          <w:szCs w:val="24"/>
        </w:rPr>
        <w:t xml:space="preserve"> Истец ничем не доказывает большинство своих заявлений и обвинений, не приводит никакой конкретики, никаких цифр моих якобы нарушений, имеются только и исключительно голословные заявления, что </w:t>
      </w:r>
      <w:r w:rsidR="00206BC8" w:rsidRPr="005E3CBC">
        <w:rPr>
          <w:sz w:val="24"/>
          <w:szCs w:val="24"/>
        </w:rPr>
        <w:t>нарушает</w:t>
      </w:r>
      <w:r w:rsidR="00375B1F" w:rsidRPr="005E3CBC">
        <w:rPr>
          <w:sz w:val="24"/>
          <w:szCs w:val="24"/>
        </w:rPr>
        <w:t xml:space="preserve"> </w:t>
      </w:r>
      <w:r w:rsidR="00375B1F" w:rsidRPr="005E3CBC">
        <w:rPr>
          <w:sz w:val="24"/>
          <w:szCs w:val="24"/>
          <w:shd w:val="clear" w:color="auto" w:fill="FFFFFF"/>
        </w:rPr>
        <w:t>част</w:t>
      </w:r>
      <w:r w:rsidR="00206BC8" w:rsidRPr="005E3CBC">
        <w:rPr>
          <w:sz w:val="24"/>
          <w:szCs w:val="24"/>
          <w:shd w:val="clear" w:color="auto" w:fill="FFFFFF"/>
        </w:rPr>
        <w:t>ь</w:t>
      </w:r>
      <w:r w:rsidR="00375B1F" w:rsidRPr="005E3CBC">
        <w:rPr>
          <w:sz w:val="24"/>
          <w:szCs w:val="24"/>
          <w:shd w:val="clear" w:color="auto" w:fill="FFFFFF"/>
        </w:rPr>
        <w:t xml:space="preserve"> 1 </w:t>
      </w:r>
      <w:r w:rsidR="00375B1F" w:rsidRPr="005E3CBC">
        <w:rPr>
          <w:sz w:val="24"/>
          <w:szCs w:val="24"/>
        </w:rPr>
        <w:t>ст.</w:t>
      </w:r>
      <w:r w:rsidR="00375B1F" w:rsidRPr="005E3CBC">
        <w:rPr>
          <w:sz w:val="24"/>
          <w:szCs w:val="24"/>
          <w:shd w:val="clear" w:color="auto" w:fill="FFFFFF"/>
        </w:rPr>
        <w:t xml:space="preserve"> 65 А</w:t>
      </w:r>
      <w:r w:rsidR="00375B1F" w:rsidRPr="005E3CBC">
        <w:rPr>
          <w:sz w:val="24"/>
          <w:szCs w:val="24"/>
        </w:rPr>
        <w:t>рбитражного Процессуального кодекса РФ, согласно которой</w:t>
      </w:r>
      <w:r w:rsidR="00375B1F" w:rsidRPr="005E3CBC">
        <w:rPr>
          <w:sz w:val="24"/>
          <w:szCs w:val="24"/>
          <w:shd w:val="clear" w:color="auto" w:fill="FFFFFF"/>
        </w:rPr>
        <w:t xml:space="preserve"> каждое лицо, участвующее в деле, должно доказать те обстоятельства, на которые оно ссылается в обоснование своих требований, но таковые доказательства отсутствуют</w:t>
      </w:r>
      <w:r w:rsidR="00375B1F" w:rsidRPr="005E3CBC">
        <w:rPr>
          <w:sz w:val="24"/>
          <w:szCs w:val="24"/>
        </w:rPr>
        <w:t xml:space="preserve">. На </w:t>
      </w:r>
      <w:r w:rsidR="00083DF0" w:rsidRPr="005E3CBC">
        <w:rPr>
          <w:color w:val="000000" w:themeColor="text1"/>
          <w:sz w:val="24"/>
          <w:szCs w:val="24"/>
        </w:rPr>
        <w:t xml:space="preserve">это я </w:t>
      </w:r>
      <w:r w:rsidR="00375B1F" w:rsidRPr="005E3CBC">
        <w:rPr>
          <w:color w:val="000000" w:themeColor="text1"/>
          <w:sz w:val="24"/>
          <w:szCs w:val="24"/>
        </w:rPr>
        <w:t>специально обратил внимание суда в Отзыве на Исковое заявление, но этот факт был судом проигнорирован.</w:t>
      </w:r>
    </w:p>
    <w:p w:rsidR="009D6989" w:rsidRPr="005E3CBC" w:rsidRDefault="008C4BD0" w:rsidP="009D69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Helvetica"/>
          <w:sz w:val="24"/>
          <w:szCs w:val="24"/>
        </w:rPr>
      </w:pPr>
      <w:r w:rsidRPr="005E3CBC">
        <w:rPr>
          <w:color w:val="000000" w:themeColor="text1"/>
          <w:sz w:val="24"/>
          <w:szCs w:val="24"/>
        </w:rPr>
        <w:t>7</w:t>
      </w:r>
      <w:r w:rsidR="00375B1F" w:rsidRPr="005E3CBC">
        <w:rPr>
          <w:color w:val="000000" w:themeColor="text1"/>
          <w:sz w:val="24"/>
          <w:szCs w:val="24"/>
        </w:rPr>
        <w:t xml:space="preserve">.1. </w:t>
      </w:r>
      <w:r w:rsidR="009D6989" w:rsidRPr="005E3CBC">
        <w:rPr>
          <w:rFonts w:cs="Helvetica"/>
          <w:sz w:val="24"/>
          <w:szCs w:val="24"/>
        </w:rPr>
        <w:t>В своём Исковом заявлении Истец заявляет о недобросовестной конкуренции. Это утверждение Истца – не доказано. За все более чем 10 лет регистрации домена «</w:t>
      </w:r>
      <w:r w:rsidR="009D6989" w:rsidRPr="005E3CBC">
        <w:rPr>
          <w:rFonts w:cs="Helvetica"/>
          <w:sz w:val="24"/>
          <w:szCs w:val="24"/>
          <w:lang w:val="en-US"/>
        </w:rPr>
        <w:t>www</w:t>
      </w:r>
      <w:r w:rsidR="009D6989" w:rsidRPr="005E3CBC">
        <w:rPr>
          <w:rFonts w:cs="Helvetica"/>
          <w:sz w:val="24"/>
          <w:szCs w:val="24"/>
        </w:rPr>
        <w:t>-</w:t>
      </w:r>
      <w:r w:rsidR="009D6989" w:rsidRPr="005E3CBC">
        <w:rPr>
          <w:rFonts w:cs="Helvetica"/>
          <w:sz w:val="24"/>
          <w:szCs w:val="24"/>
          <w:lang w:val="en-US"/>
        </w:rPr>
        <w:t>reg</w:t>
      </w:r>
      <w:r w:rsidR="009D6989" w:rsidRPr="005E3CBC">
        <w:rPr>
          <w:rFonts w:cs="Helvetica"/>
          <w:sz w:val="24"/>
          <w:szCs w:val="24"/>
        </w:rPr>
        <w:t>.</w:t>
      </w:r>
      <w:r w:rsidR="009D6989" w:rsidRPr="005E3CBC">
        <w:rPr>
          <w:rFonts w:cs="Helvetica"/>
          <w:sz w:val="24"/>
          <w:szCs w:val="24"/>
          <w:lang w:val="en-US"/>
        </w:rPr>
        <w:t>ru</w:t>
      </w:r>
      <w:r w:rsidR="009D6989" w:rsidRPr="005E3CBC">
        <w:rPr>
          <w:rFonts w:cs="Helvetica"/>
          <w:sz w:val="24"/>
          <w:szCs w:val="24"/>
        </w:rPr>
        <w:t>» мной было зарегистрировано доменов в зоне .</w:t>
      </w:r>
      <w:r w:rsidR="009D6989" w:rsidRPr="005E3CBC">
        <w:rPr>
          <w:rFonts w:cs="Helvetica"/>
          <w:sz w:val="24"/>
          <w:szCs w:val="24"/>
          <w:lang w:val="en-US"/>
        </w:rPr>
        <w:t>RU</w:t>
      </w:r>
      <w:r w:rsidR="009D6989" w:rsidRPr="005E3CBC">
        <w:rPr>
          <w:rFonts w:cs="Helvetica"/>
          <w:sz w:val="24"/>
          <w:szCs w:val="24"/>
        </w:rPr>
        <w:t xml:space="preserve"> на сторонних лиц – всего 6 штук.  Текущий объём поддержки доменов истцом – около 2 025 435 (см. Приложение 4 к Исковому заявлению)? Соответственно, всего за 10 лет при участии Истца доменов в зоне .RU было зарегистрировано скорее всего около 10 000 000 доменов. Регистрация 6 доменов не может являться конкуренцией регистрации 10 000 000 доменов, просто по факту абсолютной несопоставимости</w:t>
      </w:r>
      <w:r w:rsidR="00083DF0" w:rsidRPr="005E3CBC">
        <w:rPr>
          <w:rFonts w:cs="Helvetica"/>
          <w:sz w:val="24"/>
          <w:szCs w:val="24"/>
        </w:rPr>
        <w:t xml:space="preserve"> объёмов деятельности. Таким образом, я </w:t>
      </w:r>
      <w:r w:rsidR="009D6989" w:rsidRPr="005E3CBC">
        <w:rPr>
          <w:rFonts w:cs="Helvetica"/>
          <w:sz w:val="24"/>
          <w:szCs w:val="24"/>
        </w:rPr>
        <w:t xml:space="preserve">не являюсь истцу конкурентом в области регистрации доменов для сторонних лиц </w:t>
      </w:r>
      <w:r w:rsidR="00083DF0" w:rsidRPr="005E3CBC">
        <w:rPr>
          <w:rFonts w:cs="Helvetica"/>
          <w:sz w:val="24"/>
          <w:szCs w:val="24"/>
        </w:rPr>
        <w:t>–</w:t>
      </w:r>
      <w:r w:rsidR="009D6989" w:rsidRPr="005E3CBC">
        <w:rPr>
          <w:rFonts w:cs="Helvetica"/>
          <w:sz w:val="24"/>
          <w:szCs w:val="24"/>
        </w:rPr>
        <w:t xml:space="preserve"> вообще в принципе, даже не рассматривая "добросовестность" или "недобросовестность". </w:t>
      </w:r>
    </w:p>
    <w:p w:rsidR="005530F4" w:rsidRPr="005E3CBC" w:rsidRDefault="005530F4" w:rsidP="009D69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Helvetica"/>
          <w:sz w:val="24"/>
          <w:szCs w:val="24"/>
        </w:rPr>
      </w:pPr>
      <w:r w:rsidRPr="005E3CBC">
        <w:rPr>
          <w:rFonts w:cs="Helvetica"/>
          <w:sz w:val="24"/>
          <w:szCs w:val="24"/>
        </w:rPr>
        <w:lastRenderedPageBreak/>
        <w:t>7.2.</w:t>
      </w:r>
      <w:r w:rsidR="00B02A68" w:rsidRPr="005E3CBC">
        <w:rPr>
          <w:rFonts w:cs="Helvetica"/>
          <w:sz w:val="24"/>
          <w:szCs w:val="24"/>
        </w:rPr>
        <w:t xml:space="preserve"> В своём Исковом заявлении Истец заявляет о ведении мной предпринимательской деятельности. Это утверждение Истца – не доказано ни в Исковом заявлении</w:t>
      </w:r>
      <w:r w:rsidR="008E52A1" w:rsidRPr="005E3CBC">
        <w:rPr>
          <w:rFonts w:cs="Helvetica"/>
          <w:sz w:val="24"/>
          <w:szCs w:val="24"/>
        </w:rPr>
        <w:t>, где доказательства этого обвинения вообще отсутствуют</w:t>
      </w:r>
      <w:r w:rsidR="00B02A68" w:rsidRPr="005E3CBC">
        <w:rPr>
          <w:rFonts w:cs="Helvetica"/>
          <w:sz w:val="24"/>
          <w:szCs w:val="24"/>
        </w:rPr>
        <w:t xml:space="preserve">, ни в Возражениях Истца по Отзыву на Исковое заявление, где </w:t>
      </w:r>
      <w:r w:rsidR="008E52A1" w:rsidRPr="005E3CBC">
        <w:rPr>
          <w:rFonts w:cs="Helvetica"/>
          <w:sz w:val="24"/>
          <w:szCs w:val="24"/>
        </w:rPr>
        <w:t>И</w:t>
      </w:r>
      <w:r w:rsidR="00B02A68" w:rsidRPr="005E3CBC">
        <w:rPr>
          <w:rFonts w:cs="Helvetica"/>
          <w:sz w:val="24"/>
          <w:szCs w:val="24"/>
        </w:rPr>
        <w:t>сте</w:t>
      </w:r>
      <w:r w:rsidR="008E52A1" w:rsidRPr="005E3CBC">
        <w:rPr>
          <w:rFonts w:cs="Helvetica"/>
          <w:sz w:val="24"/>
          <w:szCs w:val="24"/>
        </w:rPr>
        <w:t xml:space="preserve">ц пытается доказать ведение мной предпринимательской деятельности на основании моих денежных затрат, тогда как, исходя из официального определения предпринимательской деятельности </w:t>
      </w:r>
      <w:r w:rsidR="008E52A1" w:rsidRPr="005E3CBC">
        <w:rPr>
          <w:rFonts w:cs="Helvetica"/>
          <w:color w:val="000000" w:themeColor="text1"/>
          <w:sz w:val="24"/>
          <w:szCs w:val="24"/>
        </w:rPr>
        <w:t xml:space="preserve">в ст.2 Главы 1 Гражданского кодекса Российской Федерации </w:t>
      </w:r>
      <w:r w:rsidR="008E52A1" w:rsidRPr="005E3CBC">
        <w:rPr>
          <w:rFonts w:cs="Helvetica"/>
          <w:sz w:val="24"/>
          <w:szCs w:val="24"/>
        </w:rPr>
        <w:t>–</w:t>
      </w:r>
      <w:r w:rsidR="008E52A1" w:rsidRPr="005E3CBC">
        <w:rPr>
          <w:rFonts w:cs="Helvetica"/>
          <w:color w:val="000000" w:themeColor="text1"/>
          <w:sz w:val="24"/>
          <w:szCs w:val="24"/>
        </w:rPr>
        <w:t xml:space="preserve"> «… </w:t>
      </w:r>
      <w:r w:rsidR="008E52A1" w:rsidRPr="005E3CBC">
        <w:rPr>
          <w:color w:val="000000" w:themeColor="text1"/>
          <w:sz w:val="24"/>
          <w:szCs w:val="24"/>
          <w:shd w:val="clear" w:color="auto" w:fill="FFFFFF"/>
        </w:rPr>
        <w:t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…»</w:t>
      </w:r>
      <w:r w:rsidR="008E52A1" w:rsidRPr="005E3CBC">
        <w:rPr>
          <w:rFonts w:cs="Helvetica"/>
          <w:color w:val="000000" w:themeColor="text1"/>
          <w:sz w:val="24"/>
          <w:szCs w:val="24"/>
        </w:rPr>
        <w:t>, именно систематическое получение прибыли (а отнюдь не систематические убытки) – считается признаком ведения предпринимательской деятельности</w:t>
      </w:r>
      <w:r w:rsidR="008E52A1" w:rsidRPr="005E3CBC">
        <w:rPr>
          <w:rFonts w:cs="Helvetica"/>
          <w:sz w:val="24"/>
          <w:szCs w:val="24"/>
        </w:rPr>
        <w:t>.</w:t>
      </w:r>
    </w:p>
    <w:p w:rsidR="00375B1F" w:rsidRPr="005E3CBC" w:rsidRDefault="008C4BD0" w:rsidP="009D69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Arial"/>
          <w:sz w:val="24"/>
          <w:szCs w:val="24"/>
        </w:rPr>
      </w:pPr>
      <w:r w:rsidRPr="005E3CBC">
        <w:rPr>
          <w:color w:val="000000" w:themeColor="text1"/>
          <w:sz w:val="24"/>
          <w:szCs w:val="24"/>
        </w:rPr>
        <w:t>7</w:t>
      </w:r>
      <w:r w:rsidR="00375B1F" w:rsidRPr="005E3CBC">
        <w:rPr>
          <w:color w:val="000000" w:themeColor="text1"/>
          <w:sz w:val="24"/>
          <w:szCs w:val="24"/>
        </w:rPr>
        <w:t>.</w:t>
      </w:r>
      <w:r w:rsidR="005530F4" w:rsidRPr="005E3CBC">
        <w:rPr>
          <w:color w:val="000000" w:themeColor="text1"/>
          <w:sz w:val="24"/>
          <w:szCs w:val="24"/>
        </w:rPr>
        <w:t>3</w:t>
      </w:r>
      <w:r w:rsidR="00375B1F" w:rsidRPr="005E3CBC">
        <w:rPr>
          <w:color w:val="000000" w:themeColor="text1"/>
          <w:sz w:val="24"/>
          <w:szCs w:val="24"/>
        </w:rPr>
        <w:t>.</w:t>
      </w:r>
      <w:r w:rsidR="00206BC8" w:rsidRPr="005E3CBC">
        <w:rPr>
          <w:color w:val="000000" w:themeColor="text1"/>
          <w:sz w:val="24"/>
          <w:szCs w:val="24"/>
        </w:rPr>
        <w:t xml:space="preserve"> </w:t>
      </w:r>
      <w:r w:rsidR="00206BC8" w:rsidRPr="005E3CBC">
        <w:rPr>
          <w:rFonts w:cs="Arial"/>
          <w:sz w:val="24"/>
          <w:szCs w:val="24"/>
        </w:rPr>
        <w:t>Заявление истца из п.4 раздела 5 Искового заявления (и п.4 раздела 4 Отзыва на Апелляционную жалобу), где Истец заявляет о том, что «Использование результатов интеллектуальной деятельности ООО «РЕГ.РУ» является единственным видом хозяйственной деятельности Ответчика» – не доказано. Это вообще откровенная ложь, так как видов хозяйственной деятельности у меня множество – например, покупка продуктов в магазинах на всю семью или мелкий ремонт по дому. Где я в этих видах своей хозяйственной деятельности могу использовать результаты интеллектуальной деятельности Истца, я даже и представить себе не могу. Может быть, Истец считает, что особенно активно я использую результаты его интеллектуальной деятельности, когда выношу мусор на помойку?</w:t>
      </w:r>
    </w:p>
    <w:p w:rsidR="00801833" w:rsidRPr="005E3CBC" w:rsidRDefault="00801833" w:rsidP="008018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75B1F" w:rsidRPr="005E3CBC" w:rsidRDefault="00801833" w:rsidP="00801833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D94B13">
        <w:rPr>
          <w:b/>
          <w:bCs/>
          <w:sz w:val="24"/>
          <w:szCs w:val="24"/>
        </w:rPr>
        <w:t>8.</w:t>
      </w:r>
      <w:r w:rsidRPr="005E3CBC">
        <w:rPr>
          <w:sz w:val="24"/>
          <w:szCs w:val="24"/>
        </w:rPr>
        <w:t xml:space="preserve"> В мотивировочной части решения Арбитражного суда г. Москвы указано, что суд рассмотрел дело в предварительном судебном заседании. Однако в соответствии со ст. 137 АПК РФ на предварительном судебном заседании Судья, признав дело подготовленным, выносит определение о назначении дела к судебному разбирательству. Таким образом, единственной стадией арбитражного процесса, на которой возможно рассмотрение дела и принятие решения, является судебное разбирательство, т.е. стадия, следующая после стадии предварительного судебного заседания, имеющей только функции подготовки дела к судебному разбирательству.</w:t>
      </w:r>
    </w:p>
    <w:p w:rsidR="0046456B" w:rsidRPr="005E3CBC" w:rsidRDefault="00801833" w:rsidP="00375B1F">
      <w:pPr>
        <w:shd w:val="clear" w:color="auto" w:fill="FFFFFF"/>
        <w:spacing w:after="150" w:line="240" w:lineRule="auto"/>
        <w:ind w:firstLine="708"/>
        <w:jc w:val="both"/>
        <w:rPr>
          <w:rFonts w:cs="Arial"/>
          <w:sz w:val="24"/>
          <w:szCs w:val="24"/>
        </w:rPr>
      </w:pPr>
      <w:r w:rsidRPr="00D94B13">
        <w:rPr>
          <w:rFonts w:cs="Arial"/>
          <w:b/>
          <w:bCs/>
          <w:sz w:val="24"/>
          <w:szCs w:val="24"/>
        </w:rPr>
        <w:t>9</w:t>
      </w:r>
      <w:r w:rsidR="00375B1F" w:rsidRPr="00D94B13">
        <w:rPr>
          <w:rFonts w:cs="Arial"/>
          <w:b/>
          <w:bCs/>
          <w:sz w:val="24"/>
          <w:szCs w:val="24"/>
        </w:rPr>
        <w:t>.</w:t>
      </w:r>
      <w:r w:rsidR="00375B1F" w:rsidRPr="005E3CBC">
        <w:rPr>
          <w:rFonts w:cs="Arial"/>
          <w:sz w:val="24"/>
          <w:szCs w:val="24"/>
        </w:rPr>
        <w:t xml:space="preserve"> </w:t>
      </w:r>
      <w:r w:rsidR="002F327E" w:rsidRPr="005E3CBC">
        <w:rPr>
          <w:rFonts w:cs="Arial"/>
          <w:sz w:val="24"/>
          <w:szCs w:val="24"/>
        </w:rPr>
        <w:t>Судьи Девятого арбитражного</w:t>
      </w:r>
      <w:r w:rsidR="006E313D" w:rsidRPr="005E3CBC">
        <w:rPr>
          <w:rFonts w:cs="Arial"/>
          <w:sz w:val="24"/>
          <w:szCs w:val="24"/>
        </w:rPr>
        <w:t xml:space="preserve"> апелляционного</w:t>
      </w:r>
      <w:r w:rsidR="002F327E" w:rsidRPr="005E3CBC">
        <w:rPr>
          <w:rFonts w:cs="Arial"/>
          <w:sz w:val="24"/>
          <w:szCs w:val="24"/>
        </w:rPr>
        <w:t xml:space="preserve"> суда не выполнили</w:t>
      </w:r>
      <w:r w:rsidR="008B750D" w:rsidRPr="005E3CBC">
        <w:rPr>
          <w:rFonts w:cs="Arial"/>
          <w:sz w:val="24"/>
          <w:szCs w:val="24"/>
        </w:rPr>
        <w:t xml:space="preserve"> в полной мере</w:t>
      </w:r>
      <w:r w:rsidR="002F327E" w:rsidRPr="005E3CBC">
        <w:rPr>
          <w:rFonts w:cs="Arial"/>
          <w:sz w:val="24"/>
          <w:szCs w:val="24"/>
        </w:rPr>
        <w:t xml:space="preserve"> своих</w:t>
      </w:r>
      <w:r w:rsidR="008B750D" w:rsidRPr="005E3CBC">
        <w:rPr>
          <w:rFonts w:cs="Arial"/>
          <w:sz w:val="24"/>
          <w:szCs w:val="24"/>
        </w:rPr>
        <w:t xml:space="preserve"> должностных обязанностей по рассмотрению</w:t>
      </w:r>
      <w:r w:rsidR="002F327E" w:rsidRPr="005E3CBC">
        <w:rPr>
          <w:rFonts w:cs="Arial"/>
          <w:sz w:val="24"/>
          <w:szCs w:val="24"/>
        </w:rPr>
        <w:t xml:space="preserve"> Апелляционной жалобы. </w:t>
      </w:r>
      <w:r w:rsidR="006C5868" w:rsidRPr="005E3CBC">
        <w:rPr>
          <w:rFonts w:cs="Arial"/>
          <w:sz w:val="24"/>
          <w:szCs w:val="24"/>
        </w:rPr>
        <w:t xml:space="preserve">Они не то что не ознакомились с материалами дела, </w:t>
      </w:r>
      <w:r w:rsidR="008B750D" w:rsidRPr="005E3CBC">
        <w:rPr>
          <w:rFonts w:cs="Arial"/>
          <w:sz w:val="24"/>
          <w:szCs w:val="24"/>
        </w:rPr>
        <w:t xml:space="preserve">но </w:t>
      </w:r>
      <w:r w:rsidR="006C5868" w:rsidRPr="005E3CBC">
        <w:rPr>
          <w:rFonts w:cs="Arial"/>
          <w:sz w:val="24"/>
          <w:szCs w:val="24"/>
        </w:rPr>
        <w:t xml:space="preserve">более того </w:t>
      </w:r>
      <w:r w:rsidR="006C5868" w:rsidRPr="005E3CBC">
        <w:rPr>
          <w:sz w:val="24"/>
          <w:szCs w:val="24"/>
        </w:rPr>
        <w:t>–</w:t>
      </w:r>
      <w:r w:rsidR="006C5868" w:rsidRPr="005E3CBC">
        <w:rPr>
          <w:rFonts w:cs="Arial"/>
          <w:sz w:val="24"/>
          <w:szCs w:val="24"/>
        </w:rPr>
        <w:t xml:space="preserve"> </w:t>
      </w:r>
      <w:r w:rsidR="002F327E" w:rsidRPr="005E3CBC">
        <w:rPr>
          <w:rFonts w:cs="Arial"/>
          <w:sz w:val="24"/>
          <w:szCs w:val="24"/>
        </w:rPr>
        <w:t xml:space="preserve">они даже не прочитали </w:t>
      </w:r>
      <w:r w:rsidRPr="005E3CBC">
        <w:rPr>
          <w:rFonts w:cs="Arial"/>
          <w:sz w:val="24"/>
          <w:szCs w:val="24"/>
        </w:rPr>
        <w:t xml:space="preserve">как следует </w:t>
      </w:r>
      <w:r w:rsidR="002F327E" w:rsidRPr="005E3CBC">
        <w:rPr>
          <w:rFonts w:cs="Arial"/>
          <w:sz w:val="24"/>
          <w:szCs w:val="24"/>
        </w:rPr>
        <w:t xml:space="preserve">текст Апелляционной жалобы, хотя судья </w:t>
      </w:r>
      <w:r w:rsidR="006C5868" w:rsidRPr="005E3CBC">
        <w:rPr>
          <w:rFonts w:cs="Arial"/>
          <w:sz w:val="24"/>
          <w:szCs w:val="24"/>
        </w:rPr>
        <w:t>и утверждал в зале суда, что судьи</w:t>
      </w:r>
      <w:r w:rsidR="002F327E" w:rsidRPr="005E3CBC">
        <w:rPr>
          <w:rFonts w:cs="Arial"/>
          <w:sz w:val="24"/>
          <w:szCs w:val="24"/>
        </w:rPr>
        <w:t xml:space="preserve"> с моей Апелляционной жалобой ознакомились. </w:t>
      </w:r>
      <w:r w:rsidR="005530F4" w:rsidRPr="005E3CBC">
        <w:rPr>
          <w:rFonts w:cs="Arial"/>
          <w:sz w:val="24"/>
          <w:szCs w:val="24"/>
        </w:rPr>
        <w:t>Ничем иным невозможно объяснить</w:t>
      </w:r>
      <w:r w:rsidR="002F327E" w:rsidRPr="005E3CBC">
        <w:rPr>
          <w:rFonts w:cs="Arial"/>
          <w:sz w:val="24"/>
          <w:szCs w:val="24"/>
        </w:rPr>
        <w:t xml:space="preserve"> тот факт, что в </w:t>
      </w:r>
      <w:r w:rsidR="0046456B" w:rsidRPr="005E3CBC">
        <w:rPr>
          <w:rFonts w:cs="Arial"/>
          <w:sz w:val="24"/>
          <w:szCs w:val="24"/>
        </w:rPr>
        <w:t xml:space="preserve">итоговом </w:t>
      </w:r>
      <w:r w:rsidR="002F327E" w:rsidRPr="005E3CBC">
        <w:rPr>
          <w:rFonts w:cs="Arial"/>
          <w:sz w:val="24"/>
          <w:szCs w:val="24"/>
        </w:rPr>
        <w:t>Постановлении Девятого</w:t>
      </w:r>
      <w:r w:rsidR="006E313D" w:rsidRPr="005E3CBC">
        <w:rPr>
          <w:rFonts w:cs="Arial"/>
          <w:sz w:val="24"/>
          <w:szCs w:val="24"/>
        </w:rPr>
        <w:t xml:space="preserve"> арбитражного</w:t>
      </w:r>
      <w:r w:rsidR="002F327E" w:rsidRPr="005E3CBC">
        <w:rPr>
          <w:rFonts w:cs="Arial"/>
          <w:sz w:val="24"/>
          <w:szCs w:val="24"/>
        </w:rPr>
        <w:t xml:space="preserve"> апелляционного суда </w:t>
      </w:r>
      <w:r w:rsidR="005530F4" w:rsidRPr="005E3CBC">
        <w:rPr>
          <w:rFonts w:cs="Arial"/>
          <w:sz w:val="24"/>
          <w:szCs w:val="24"/>
        </w:rPr>
        <w:t xml:space="preserve">№ 09АП-67476/2020 </w:t>
      </w:r>
      <w:r w:rsidR="0046456B" w:rsidRPr="005E3CBC">
        <w:rPr>
          <w:rFonts w:cs="Arial"/>
          <w:sz w:val="24"/>
          <w:szCs w:val="24"/>
        </w:rPr>
        <w:t xml:space="preserve">по данному делу </w:t>
      </w:r>
      <w:r w:rsidR="005530F4" w:rsidRPr="005E3CBC">
        <w:rPr>
          <w:rFonts w:cs="Arial"/>
          <w:sz w:val="24"/>
          <w:szCs w:val="24"/>
        </w:rPr>
        <w:t>имеется орфографи</w:t>
      </w:r>
      <w:r w:rsidR="002F327E" w:rsidRPr="005E3CBC">
        <w:rPr>
          <w:rFonts w:cs="Arial"/>
          <w:sz w:val="24"/>
          <w:szCs w:val="24"/>
        </w:rPr>
        <w:t>ческая ошибка в слове «Иинтернет-сайт»</w:t>
      </w:r>
      <w:r w:rsidR="005530F4" w:rsidRPr="005E3CBC">
        <w:rPr>
          <w:rFonts w:cs="Arial"/>
          <w:sz w:val="24"/>
          <w:szCs w:val="24"/>
        </w:rPr>
        <w:t>, которая оказалась в Постановлении Девятого арбитражного</w:t>
      </w:r>
      <w:r w:rsidR="006E313D" w:rsidRPr="005E3CBC">
        <w:rPr>
          <w:rFonts w:cs="Arial"/>
          <w:sz w:val="24"/>
          <w:szCs w:val="24"/>
        </w:rPr>
        <w:t xml:space="preserve"> апелляционного</w:t>
      </w:r>
      <w:r w:rsidR="005530F4" w:rsidRPr="005E3CBC">
        <w:rPr>
          <w:rFonts w:cs="Arial"/>
          <w:sz w:val="24"/>
          <w:szCs w:val="24"/>
        </w:rPr>
        <w:t xml:space="preserve"> суда в результате бездумного (без прочтения) копирования текста из Решения Арбитражного суда г. Москвы, которая в свою очередь оказалась в Решении Арбитражного суда г.</w:t>
      </w:r>
      <w:r w:rsidR="002C5423">
        <w:rPr>
          <w:rFonts w:cs="Arial"/>
          <w:sz w:val="24"/>
          <w:szCs w:val="24"/>
        </w:rPr>
        <w:t> </w:t>
      </w:r>
      <w:r w:rsidR="005530F4" w:rsidRPr="005E3CBC">
        <w:rPr>
          <w:rFonts w:cs="Arial"/>
          <w:sz w:val="24"/>
          <w:szCs w:val="24"/>
        </w:rPr>
        <w:t>Москвы в результате бездумного (без прочтения) копирования текста из Искового заявления</w:t>
      </w:r>
      <w:r w:rsidR="002C5423">
        <w:rPr>
          <w:rFonts w:cs="Arial"/>
          <w:sz w:val="24"/>
          <w:szCs w:val="24"/>
        </w:rPr>
        <w:t>,</w:t>
      </w:r>
      <w:r w:rsidR="002F327E" w:rsidRPr="005E3CBC">
        <w:rPr>
          <w:rFonts w:cs="Arial"/>
          <w:sz w:val="24"/>
          <w:szCs w:val="24"/>
        </w:rPr>
        <w:t xml:space="preserve"> и о которой </w:t>
      </w:r>
      <w:r w:rsidR="005530F4" w:rsidRPr="005E3CBC">
        <w:rPr>
          <w:rFonts w:cs="Arial"/>
          <w:sz w:val="24"/>
          <w:szCs w:val="24"/>
        </w:rPr>
        <w:t xml:space="preserve">я информировал Девятый </w:t>
      </w:r>
      <w:r w:rsidR="006E313D" w:rsidRPr="005E3CBC">
        <w:rPr>
          <w:rFonts w:cs="Arial"/>
          <w:sz w:val="24"/>
          <w:szCs w:val="24"/>
        </w:rPr>
        <w:t xml:space="preserve">арбитражный </w:t>
      </w:r>
      <w:r w:rsidR="005530F4" w:rsidRPr="005E3CBC">
        <w:rPr>
          <w:rFonts w:cs="Arial"/>
          <w:sz w:val="24"/>
          <w:szCs w:val="24"/>
        </w:rPr>
        <w:t>апелляционный суд</w:t>
      </w:r>
      <w:r w:rsidR="0046456B" w:rsidRPr="005E3CBC">
        <w:rPr>
          <w:rFonts w:cs="Arial"/>
          <w:sz w:val="24"/>
          <w:szCs w:val="24"/>
        </w:rPr>
        <w:t xml:space="preserve"> </w:t>
      </w:r>
      <w:r w:rsidR="002F327E" w:rsidRPr="005E3CBC">
        <w:rPr>
          <w:rFonts w:cs="Arial"/>
          <w:sz w:val="24"/>
          <w:szCs w:val="24"/>
        </w:rPr>
        <w:t>в п</w:t>
      </w:r>
      <w:r w:rsidR="005530F4" w:rsidRPr="005E3CBC">
        <w:rPr>
          <w:rFonts w:cs="Arial"/>
          <w:sz w:val="24"/>
          <w:szCs w:val="24"/>
        </w:rPr>
        <w:t xml:space="preserve">ункте </w:t>
      </w:r>
      <w:r w:rsidR="0046456B" w:rsidRPr="005E3CBC">
        <w:rPr>
          <w:rFonts w:cs="Arial"/>
          <w:sz w:val="24"/>
          <w:szCs w:val="24"/>
        </w:rPr>
        <w:t xml:space="preserve">4 </w:t>
      </w:r>
      <w:r w:rsidR="005530F4" w:rsidRPr="005E3CBC">
        <w:rPr>
          <w:rFonts w:cs="Arial"/>
          <w:sz w:val="24"/>
          <w:szCs w:val="24"/>
        </w:rPr>
        <w:t xml:space="preserve">своей </w:t>
      </w:r>
      <w:r w:rsidR="0046456B" w:rsidRPr="005E3CBC">
        <w:rPr>
          <w:rFonts w:cs="Arial"/>
          <w:sz w:val="24"/>
          <w:szCs w:val="24"/>
        </w:rPr>
        <w:t>Апелляционной жалобы</w:t>
      </w:r>
      <w:r w:rsidR="002F327E" w:rsidRPr="005E3CBC">
        <w:rPr>
          <w:rFonts w:cs="Arial"/>
          <w:sz w:val="24"/>
          <w:szCs w:val="24"/>
        </w:rPr>
        <w:t>.</w:t>
      </w:r>
    </w:p>
    <w:p w:rsidR="00375B1F" w:rsidRPr="005E3CBC" w:rsidRDefault="0046456B" w:rsidP="00375B1F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5E3CBC">
        <w:rPr>
          <w:rFonts w:cs="Arial"/>
          <w:sz w:val="24"/>
          <w:szCs w:val="24"/>
        </w:rPr>
        <w:t xml:space="preserve">Далее, в </w:t>
      </w:r>
      <w:r w:rsidR="00375B1F" w:rsidRPr="005E3CBC">
        <w:rPr>
          <w:rFonts w:cs="Arial"/>
          <w:sz w:val="24"/>
          <w:szCs w:val="24"/>
        </w:rPr>
        <w:t>своём Постановлении Девятый</w:t>
      </w:r>
      <w:r w:rsidR="006E313D" w:rsidRPr="005E3CBC">
        <w:rPr>
          <w:rFonts w:cs="Arial"/>
          <w:sz w:val="24"/>
          <w:szCs w:val="24"/>
        </w:rPr>
        <w:t xml:space="preserve"> арбитражный</w:t>
      </w:r>
      <w:r w:rsidR="00375B1F" w:rsidRPr="005E3CBC">
        <w:rPr>
          <w:rFonts w:cs="Arial"/>
          <w:sz w:val="24"/>
          <w:szCs w:val="24"/>
        </w:rPr>
        <w:t xml:space="preserve"> апелляционный суд утверждает, цитирую:  «</w:t>
      </w:r>
      <w:r w:rsidR="00375B1F" w:rsidRPr="005E3CBC">
        <w:rPr>
          <w:sz w:val="24"/>
          <w:szCs w:val="24"/>
        </w:rPr>
        <w:t>Сайт "\у\у\у</w:t>
      </w:r>
      <w:r w:rsidR="00375B1F" w:rsidRPr="005E3CBC">
        <w:rPr>
          <w:sz w:val="24"/>
          <w:szCs w:val="24"/>
        </w:rPr>
        <w:noBreakHyphen/>
        <w:t>reg.ru" предлагает выбор и регистрацию доменных имен, что является идентичной деятельностью администратора доменного имени "www</w:t>
      </w:r>
      <w:r w:rsidR="00263FAB">
        <w:rPr>
          <w:sz w:val="24"/>
          <w:szCs w:val="24"/>
        </w:rPr>
        <w:noBreakHyphen/>
      </w:r>
      <w:r w:rsidR="00375B1F" w:rsidRPr="005E3CBC">
        <w:rPr>
          <w:sz w:val="24"/>
          <w:szCs w:val="24"/>
        </w:rPr>
        <w:t>ге§.ги". (Приложение 3)». Однако ни сайта с названием "\у\у\у</w:t>
      </w:r>
      <w:r w:rsidR="00375B1F" w:rsidRPr="005E3CBC">
        <w:rPr>
          <w:sz w:val="24"/>
          <w:szCs w:val="24"/>
        </w:rPr>
        <w:noBreakHyphen/>
        <w:t>reg.ru"  – существовать не может в соответствии с «Правилами регистрации доменных имён</w:t>
      </w:r>
      <w:r w:rsidR="00375B1F" w:rsidRPr="005E3CBC">
        <w:rPr>
          <w:rFonts w:cs="Arial"/>
          <w:sz w:val="24"/>
          <w:szCs w:val="24"/>
        </w:rPr>
        <w:t xml:space="preserve"> в зонах .</w:t>
      </w:r>
      <w:r w:rsidR="00375B1F" w:rsidRPr="005E3CBC">
        <w:rPr>
          <w:rFonts w:cs="Arial"/>
          <w:sz w:val="24"/>
          <w:szCs w:val="24"/>
          <w:lang w:val="en-US"/>
        </w:rPr>
        <w:t>RU</w:t>
      </w:r>
      <w:r w:rsidR="00375B1F" w:rsidRPr="005E3CBC">
        <w:rPr>
          <w:rFonts w:cs="Arial"/>
          <w:sz w:val="24"/>
          <w:szCs w:val="24"/>
        </w:rPr>
        <w:t xml:space="preserve"> и .РФ»</w:t>
      </w:r>
      <w:r w:rsidR="00375B1F" w:rsidRPr="005E3CBC">
        <w:rPr>
          <w:sz w:val="24"/>
          <w:szCs w:val="24"/>
        </w:rPr>
        <w:t xml:space="preserve">, ни доменного имени "www-ге§.ги" – не существует и зарегистрировано быть не может, так как домена первого уровня «.ГИ» – на данный момент не существует, и символ «§» не может применяться в доменных именах. Далее в тексте постановления Апелляционного суда упоминается интернет-страница </w:t>
      </w:r>
      <w:r w:rsidR="00375B1F" w:rsidRPr="005E3CBC">
        <w:rPr>
          <w:sz w:val="24"/>
          <w:szCs w:val="24"/>
        </w:rPr>
        <w:lastRenderedPageBreak/>
        <w:t>«</w:t>
      </w:r>
      <w:hyperlink r:id="rId8" w:history="1">
        <w:r w:rsidR="00375B1F" w:rsidRPr="005E3CBC">
          <w:rPr>
            <w:rStyle w:val="a3"/>
            <w:rFonts w:ascii="Times New Roman" w:hAnsi="Times New Roman"/>
            <w:sz w:val="24"/>
            <w:szCs w:val="24"/>
          </w:rPr>
          <w:t>WWW.WWW-ru</w:t>
        </w:r>
      </w:hyperlink>
      <w:r w:rsidR="00375B1F" w:rsidRPr="005E3CBC">
        <w:rPr>
          <w:rFonts w:ascii="Times New Roman" w:hAnsi="Times New Roman"/>
          <w:sz w:val="24"/>
          <w:szCs w:val="24"/>
        </w:rPr>
        <w:t xml:space="preserve">», которой также не существует (и не может существовать). </w:t>
      </w:r>
      <w:r w:rsidR="00375B1F" w:rsidRPr="005E3CBC">
        <w:rPr>
          <w:sz w:val="24"/>
          <w:szCs w:val="24"/>
        </w:rPr>
        <w:t>Также у Постановления Апелляционного суда отсутствует Приложение 3, на которое он</w:t>
      </w:r>
      <w:r w:rsidRPr="005E3CBC">
        <w:rPr>
          <w:sz w:val="24"/>
          <w:szCs w:val="24"/>
        </w:rPr>
        <w:t>о</w:t>
      </w:r>
      <w:r w:rsidR="00375B1F" w:rsidRPr="005E3CBC">
        <w:rPr>
          <w:sz w:val="24"/>
          <w:szCs w:val="24"/>
        </w:rPr>
        <w:t xml:space="preserve"> ссылается</w:t>
      </w:r>
      <w:r w:rsidR="008135D1">
        <w:rPr>
          <w:sz w:val="24"/>
          <w:szCs w:val="24"/>
        </w:rPr>
        <w:t xml:space="preserve"> (впрочем, также отсутствуют Приложение 1 и Приложение 2, которые логически тоже должны быть)</w:t>
      </w:r>
      <w:r w:rsidR="00375B1F" w:rsidRPr="005E3CBC">
        <w:rPr>
          <w:sz w:val="24"/>
          <w:szCs w:val="24"/>
        </w:rPr>
        <w:t>.</w:t>
      </w:r>
    </w:p>
    <w:p w:rsidR="00375B1F" w:rsidRPr="00B87514" w:rsidRDefault="00A61EB4" w:rsidP="00801833">
      <w:pPr>
        <w:shd w:val="clear" w:color="auto" w:fill="FFFFFF"/>
        <w:spacing w:after="150" w:line="240" w:lineRule="auto"/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>За время судебного процесса по делу</w:t>
      </w:r>
      <w:r w:rsidR="00477ABA" w:rsidRPr="005E3CBC">
        <w:rPr>
          <w:sz w:val="24"/>
          <w:szCs w:val="24"/>
        </w:rPr>
        <w:t xml:space="preserve"> </w:t>
      </w:r>
      <w:r w:rsidRPr="00D94B13">
        <w:rPr>
          <w:sz w:val="24"/>
          <w:szCs w:val="24"/>
        </w:rPr>
        <w:t>№ А40-54403/2020</w:t>
      </w:r>
      <w:r>
        <w:rPr>
          <w:sz w:val="24"/>
          <w:szCs w:val="24"/>
        </w:rPr>
        <w:t xml:space="preserve"> </w:t>
      </w:r>
      <w:r w:rsidR="00477ABA" w:rsidRPr="005E3CBC">
        <w:rPr>
          <w:sz w:val="24"/>
          <w:szCs w:val="24"/>
        </w:rPr>
        <w:t xml:space="preserve">мной </w:t>
      </w:r>
      <w:r w:rsidR="008C4BD0" w:rsidRPr="005E3CBC">
        <w:rPr>
          <w:sz w:val="24"/>
          <w:szCs w:val="24"/>
        </w:rPr>
        <w:t xml:space="preserve">выявлены следующие </w:t>
      </w:r>
      <w:r>
        <w:rPr>
          <w:sz w:val="24"/>
          <w:szCs w:val="24"/>
        </w:rPr>
        <w:t>обстоятельства</w:t>
      </w:r>
      <w:r w:rsidR="005530F4" w:rsidRPr="005E3CBC">
        <w:rPr>
          <w:sz w:val="24"/>
          <w:szCs w:val="24"/>
        </w:rPr>
        <w:t xml:space="preserve">: нарушение Истцом </w:t>
      </w:r>
      <w:r w:rsidR="00801833" w:rsidRPr="005E3CBC">
        <w:rPr>
          <w:sz w:val="24"/>
          <w:szCs w:val="24"/>
        </w:rPr>
        <w:t>части 1</w:t>
      </w:r>
      <w:r w:rsidR="005530F4" w:rsidRPr="005E3CBC">
        <w:rPr>
          <w:sz w:val="24"/>
          <w:szCs w:val="24"/>
        </w:rPr>
        <w:t xml:space="preserve"> статьи </w:t>
      </w:r>
      <w:r w:rsidR="00801833" w:rsidRPr="005E3CBC">
        <w:rPr>
          <w:sz w:val="24"/>
          <w:szCs w:val="24"/>
        </w:rPr>
        <w:t>6</w:t>
      </w:r>
      <w:r w:rsidR="005530F4" w:rsidRPr="005E3CBC">
        <w:rPr>
          <w:sz w:val="24"/>
          <w:szCs w:val="24"/>
        </w:rPr>
        <w:t xml:space="preserve">5 Арбитражного процессуального кодекса Российской Федерации, нарушение Истцом </w:t>
      </w:r>
      <w:r w:rsidR="00801833" w:rsidRPr="005E3CBC">
        <w:rPr>
          <w:sz w:val="24"/>
          <w:szCs w:val="24"/>
        </w:rPr>
        <w:t xml:space="preserve">части </w:t>
      </w:r>
      <w:r w:rsidR="005530F4" w:rsidRPr="005E3CBC">
        <w:rPr>
          <w:sz w:val="24"/>
          <w:szCs w:val="24"/>
        </w:rPr>
        <w:t xml:space="preserve">3 статьи 125 Арбитражного процессуального кодекса Российской Федерации, </w:t>
      </w:r>
      <w:r w:rsidR="00477ABA" w:rsidRPr="005E3CBC">
        <w:rPr>
          <w:sz w:val="24"/>
          <w:szCs w:val="24"/>
        </w:rPr>
        <w:t xml:space="preserve">нарушение Истцом </w:t>
      </w:r>
      <w:r w:rsidR="00477ABA" w:rsidRPr="005E3CBC">
        <w:rPr>
          <w:rFonts w:cs="Arial"/>
          <w:bCs/>
          <w:sz w:val="24"/>
          <w:szCs w:val="24"/>
          <w:shd w:val="clear" w:color="auto" w:fill="FFFFFF"/>
        </w:rPr>
        <w:t>Федерального закона №152-ФЗ «О персональных данных»</w:t>
      </w:r>
      <w:r w:rsidR="00477ABA" w:rsidRPr="005E3CBC">
        <w:rPr>
          <w:sz w:val="24"/>
          <w:szCs w:val="24"/>
        </w:rPr>
        <w:t xml:space="preserve">, </w:t>
      </w:r>
      <w:r w:rsidR="00801833" w:rsidRPr="005E3CBC">
        <w:rPr>
          <w:sz w:val="24"/>
          <w:szCs w:val="24"/>
        </w:rPr>
        <w:t>нарушение Арбитражным судом г. Москвы статьи 137 Арбитражного процессуального кодекса Российской Федерации,  нарушение Арбитражным судом г.</w:t>
      </w:r>
      <w:r w:rsidR="00263FAB">
        <w:rPr>
          <w:sz w:val="24"/>
          <w:szCs w:val="24"/>
        </w:rPr>
        <w:t> </w:t>
      </w:r>
      <w:r w:rsidR="00801833" w:rsidRPr="005E3CBC">
        <w:rPr>
          <w:sz w:val="24"/>
          <w:szCs w:val="24"/>
        </w:rPr>
        <w:t>Москвы и Девятым</w:t>
      </w:r>
      <w:r w:rsidR="006E313D" w:rsidRPr="005E3CBC">
        <w:rPr>
          <w:sz w:val="24"/>
          <w:szCs w:val="24"/>
        </w:rPr>
        <w:t xml:space="preserve"> арбитражным</w:t>
      </w:r>
      <w:r w:rsidR="00801833" w:rsidRPr="005E3CBC">
        <w:rPr>
          <w:sz w:val="24"/>
          <w:szCs w:val="24"/>
        </w:rPr>
        <w:t xml:space="preserve"> апелляционным судом статьи 1492 Гражданского кодекса Российской Федерации</w:t>
      </w:r>
      <w:r w:rsidR="00B02A68" w:rsidRPr="005E3CBC">
        <w:rPr>
          <w:sz w:val="24"/>
          <w:szCs w:val="24"/>
        </w:rPr>
        <w:t xml:space="preserve">, отсутствие </w:t>
      </w:r>
      <w:r w:rsidR="008B750D" w:rsidRPr="005E3CBC">
        <w:rPr>
          <w:sz w:val="24"/>
          <w:szCs w:val="24"/>
        </w:rPr>
        <w:t xml:space="preserve">интернет-страниц и </w:t>
      </w:r>
      <w:r w:rsidR="00B02A68" w:rsidRPr="005E3CBC">
        <w:rPr>
          <w:sz w:val="24"/>
          <w:szCs w:val="24"/>
        </w:rPr>
        <w:t>документ</w:t>
      </w:r>
      <w:r w:rsidR="00C01072">
        <w:rPr>
          <w:sz w:val="24"/>
          <w:szCs w:val="24"/>
        </w:rPr>
        <w:t>а</w:t>
      </w:r>
      <w:r w:rsidR="00B02A68" w:rsidRPr="005E3CBC">
        <w:rPr>
          <w:sz w:val="24"/>
          <w:szCs w:val="24"/>
        </w:rPr>
        <w:t>, на котор</w:t>
      </w:r>
      <w:r w:rsidR="008B750D" w:rsidRPr="005E3CBC">
        <w:rPr>
          <w:sz w:val="24"/>
          <w:szCs w:val="24"/>
        </w:rPr>
        <w:t>ы</w:t>
      </w:r>
      <w:r w:rsidR="00B02A68" w:rsidRPr="005E3CBC">
        <w:rPr>
          <w:sz w:val="24"/>
          <w:szCs w:val="24"/>
        </w:rPr>
        <w:t xml:space="preserve">е </w:t>
      </w:r>
      <w:r w:rsidR="00B87514">
        <w:rPr>
          <w:sz w:val="24"/>
          <w:szCs w:val="24"/>
        </w:rPr>
        <w:t xml:space="preserve">ссылается </w:t>
      </w:r>
      <w:r w:rsidR="00B02A68" w:rsidRPr="005E3CBC">
        <w:rPr>
          <w:sz w:val="24"/>
          <w:szCs w:val="24"/>
        </w:rPr>
        <w:t>Постановлени</w:t>
      </w:r>
      <w:r w:rsidR="00B87514">
        <w:rPr>
          <w:sz w:val="24"/>
          <w:szCs w:val="24"/>
        </w:rPr>
        <w:t>е</w:t>
      </w:r>
      <w:r w:rsidR="00B02A68" w:rsidRPr="005E3CBC">
        <w:rPr>
          <w:sz w:val="24"/>
          <w:szCs w:val="24"/>
        </w:rPr>
        <w:t xml:space="preserve"> Девятого </w:t>
      </w:r>
      <w:r w:rsidR="00B02A68" w:rsidRPr="00B87514">
        <w:rPr>
          <w:sz w:val="24"/>
          <w:szCs w:val="24"/>
        </w:rPr>
        <w:t>арбитражного</w:t>
      </w:r>
      <w:r w:rsidR="006E313D" w:rsidRPr="005E3CBC">
        <w:rPr>
          <w:sz w:val="24"/>
          <w:szCs w:val="24"/>
        </w:rPr>
        <w:t xml:space="preserve"> апелляционного</w:t>
      </w:r>
      <w:r w:rsidR="00B02A68" w:rsidRPr="00B87514">
        <w:rPr>
          <w:sz w:val="24"/>
          <w:szCs w:val="24"/>
        </w:rPr>
        <w:t xml:space="preserve"> суда</w:t>
      </w:r>
      <w:r w:rsidR="00B87514" w:rsidRPr="00B87514">
        <w:rPr>
          <w:sz w:val="24"/>
          <w:szCs w:val="24"/>
        </w:rPr>
        <w:t xml:space="preserve"> </w:t>
      </w:r>
      <w:r w:rsidR="00B87514" w:rsidRPr="00B87514">
        <w:rPr>
          <w:rFonts w:cs="Times New Roman,Bold"/>
          <w:bCs/>
          <w:sz w:val="24"/>
          <w:szCs w:val="24"/>
        </w:rPr>
        <w:t>№ 09АП</w:t>
      </w:r>
      <w:r w:rsidR="00B87514" w:rsidRPr="00B87514">
        <w:rPr>
          <w:bCs/>
          <w:sz w:val="24"/>
          <w:szCs w:val="24"/>
        </w:rPr>
        <w:t>-67476/2020</w:t>
      </w:r>
      <w:r w:rsidR="00B02A68" w:rsidRPr="00B87514">
        <w:rPr>
          <w:sz w:val="24"/>
          <w:szCs w:val="24"/>
        </w:rPr>
        <w:t>.</w:t>
      </w:r>
    </w:p>
    <w:p w:rsidR="00792C5D" w:rsidRPr="005E3CBC" w:rsidRDefault="00792C5D" w:rsidP="00801833">
      <w:pPr>
        <w:shd w:val="clear" w:color="auto" w:fill="FFFFFF"/>
        <w:spacing w:after="150" w:line="240" w:lineRule="auto"/>
        <w:ind w:firstLine="708"/>
        <w:jc w:val="both"/>
        <w:rPr>
          <w:sz w:val="24"/>
          <w:szCs w:val="24"/>
        </w:rPr>
      </w:pPr>
      <w:r w:rsidRPr="005E3CBC">
        <w:rPr>
          <w:sz w:val="24"/>
          <w:szCs w:val="24"/>
        </w:rPr>
        <w:t>Таким образом, все вышеуказанные нарушения позволяют сделать обоснованный вывод о том, что суды первой и апелляционной инстанции не дали надлежащую оценку материалам дела, в связи с чем допустили неправильно</w:t>
      </w:r>
      <w:r w:rsidR="00751A4F">
        <w:rPr>
          <w:sz w:val="24"/>
          <w:szCs w:val="24"/>
        </w:rPr>
        <w:t>е</w:t>
      </w:r>
      <w:r w:rsidRPr="005E3CBC">
        <w:rPr>
          <w:sz w:val="24"/>
          <w:szCs w:val="24"/>
        </w:rPr>
        <w:t xml:space="preserve"> применение норм материального права в виде применения закона, не подлежащего применению и неправильного истолкования закона, что в конечном итоге привело к </w:t>
      </w:r>
      <w:r w:rsidR="005E3CBC" w:rsidRPr="005E3CBC">
        <w:rPr>
          <w:sz w:val="24"/>
          <w:szCs w:val="24"/>
        </w:rPr>
        <w:t>принятию судебных актов</w:t>
      </w:r>
      <w:r w:rsidR="00B87514">
        <w:rPr>
          <w:sz w:val="24"/>
          <w:szCs w:val="24"/>
        </w:rPr>
        <w:t>,</w:t>
      </w:r>
      <w:r w:rsidR="005E3CBC" w:rsidRPr="005E3CBC">
        <w:rPr>
          <w:sz w:val="24"/>
          <w:szCs w:val="24"/>
        </w:rPr>
        <w:t xml:space="preserve"> в которых выводы судов, содержащихся в решении, постановлении, не соответствуют фактическим обстоятельствам дела и имеющимся в деле доказательствам</w:t>
      </w:r>
      <w:r w:rsidR="00B87514">
        <w:rPr>
          <w:sz w:val="24"/>
          <w:szCs w:val="24"/>
        </w:rPr>
        <w:t>, а также нарушают законодательство Российской Федерации</w:t>
      </w:r>
      <w:r w:rsidR="005E3CBC" w:rsidRPr="005E3CBC">
        <w:rPr>
          <w:sz w:val="24"/>
          <w:szCs w:val="24"/>
        </w:rPr>
        <w:t xml:space="preserve">. </w:t>
      </w:r>
    </w:p>
    <w:p w:rsidR="00792C5D" w:rsidRPr="00D94B13" w:rsidRDefault="00792C5D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D94B13">
        <w:rPr>
          <w:sz w:val="24"/>
          <w:szCs w:val="24"/>
        </w:rPr>
        <w:t>На основании вышеизложенного, руководствуясь ст.ст. 288, 287</w:t>
      </w:r>
      <w:r w:rsidR="005E3CBC" w:rsidRPr="00D94B13">
        <w:rPr>
          <w:sz w:val="24"/>
          <w:szCs w:val="24"/>
        </w:rPr>
        <w:t>, 277</w:t>
      </w:r>
      <w:r w:rsidRPr="00D94B13">
        <w:rPr>
          <w:sz w:val="24"/>
          <w:szCs w:val="24"/>
        </w:rPr>
        <w:t xml:space="preserve"> АПК РФ:</w:t>
      </w:r>
    </w:p>
    <w:p w:rsidR="00792C5D" w:rsidRPr="00D94B13" w:rsidRDefault="00792C5D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D94B13">
        <w:rPr>
          <w:sz w:val="24"/>
          <w:szCs w:val="24"/>
        </w:rPr>
        <w:t>ПРОШУ:</w:t>
      </w:r>
    </w:p>
    <w:p w:rsidR="005E3CBC" w:rsidRPr="00D94B13" w:rsidRDefault="00792C5D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D94B13">
        <w:rPr>
          <w:sz w:val="24"/>
          <w:szCs w:val="24"/>
        </w:rPr>
        <w:t xml:space="preserve">1. </w:t>
      </w:r>
      <w:r w:rsidR="005E3CBC" w:rsidRPr="00D94B13">
        <w:rPr>
          <w:sz w:val="24"/>
          <w:szCs w:val="24"/>
        </w:rPr>
        <w:t xml:space="preserve">Проверить законность и обоснованность Решения Арбитражного суда города Москвы </w:t>
      </w:r>
      <w:r w:rsidR="004E08A2" w:rsidRPr="004E08A2">
        <w:rPr>
          <w:sz w:val="24"/>
          <w:szCs w:val="24"/>
        </w:rPr>
        <w:t xml:space="preserve">от 12.10.20г. </w:t>
      </w:r>
      <w:r w:rsidR="005E3CBC" w:rsidRPr="00D94B13">
        <w:rPr>
          <w:sz w:val="24"/>
          <w:szCs w:val="24"/>
        </w:rPr>
        <w:t xml:space="preserve">и </w:t>
      </w:r>
      <w:r w:rsidR="00263FAB">
        <w:rPr>
          <w:sz w:val="24"/>
          <w:szCs w:val="24"/>
        </w:rPr>
        <w:t>П</w:t>
      </w:r>
      <w:r w:rsidR="005E3CBC" w:rsidRPr="00D94B13">
        <w:rPr>
          <w:sz w:val="24"/>
          <w:szCs w:val="24"/>
        </w:rPr>
        <w:t>остановлени</w:t>
      </w:r>
      <w:r w:rsidR="00D94B13" w:rsidRPr="00D94B13">
        <w:rPr>
          <w:sz w:val="24"/>
          <w:szCs w:val="24"/>
        </w:rPr>
        <w:t>я</w:t>
      </w:r>
      <w:r w:rsidR="005E3CBC" w:rsidRPr="00D94B13">
        <w:rPr>
          <w:sz w:val="24"/>
          <w:szCs w:val="24"/>
        </w:rPr>
        <w:t xml:space="preserve"> Девятого арбитражного апелляционного суда </w:t>
      </w:r>
      <w:r w:rsidR="004E08A2" w:rsidRPr="004E08A2">
        <w:rPr>
          <w:sz w:val="24"/>
          <w:szCs w:val="24"/>
        </w:rPr>
        <w:t>от 18.01.21г.</w:t>
      </w:r>
      <w:r w:rsidR="005E3CBC" w:rsidRPr="00D94B13">
        <w:rPr>
          <w:sz w:val="24"/>
          <w:szCs w:val="24"/>
        </w:rPr>
        <w:t xml:space="preserve"> по делу № А40-54403/2020</w:t>
      </w:r>
      <w:r w:rsidR="00D94B13" w:rsidRPr="00D94B13">
        <w:rPr>
          <w:sz w:val="24"/>
          <w:szCs w:val="24"/>
        </w:rPr>
        <w:t>;</w:t>
      </w:r>
    </w:p>
    <w:p w:rsidR="00792C5D" w:rsidRPr="00D94B13" w:rsidRDefault="005E3CBC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D94B13">
        <w:rPr>
          <w:sz w:val="24"/>
          <w:szCs w:val="24"/>
        </w:rPr>
        <w:t xml:space="preserve">2. </w:t>
      </w:r>
      <w:r w:rsidR="00792C5D" w:rsidRPr="00D94B13">
        <w:rPr>
          <w:sz w:val="24"/>
          <w:szCs w:val="24"/>
        </w:rPr>
        <w:t>Отменить Решение Арбитражного суда города Москвы от 12 октября 2020 года и постановление Девятого арбитражного апелляционного суда от 18 января 2021 года по делу № А40-54403/2020 полностью и направить дело на новое рассмотрение в суд первой инстанции.</w:t>
      </w:r>
    </w:p>
    <w:p w:rsidR="005E3CBC" w:rsidRPr="00D94B13" w:rsidRDefault="005E3CBC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</w:p>
    <w:p w:rsidR="00D94B13" w:rsidRPr="00D94B13" w:rsidRDefault="00D94B13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D94B13">
        <w:rPr>
          <w:sz w:val="24"/>
          <w:szCs w:val="24"/>
        </w:rPr>
        <w:t>Приложение:</w:t>
      </w:r>
    </w:p>
    <w:p w:rsidR="00D94B13" w:rsidRDefault="00D94B13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D94B1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Почтовый чек, подтверждающий направление копии кассационной жалобы Истцу </w:t>
      </w:r>
      <w:r w:rsidRPr="00D94B13">
        <w:rPr>
          <w:sz w:val="24"/>
          <w:szCs w:val="24"/>
        </w:rPr>
        <w:t>ООО "Регистратор доменных имен РЕГ.РУ"</w:t>
      </w:r>
      <w:r>
        <w:rPr>
          <w:sz w:val="24"/>
          <w:szCs w:val="24"/>
        </w:rPr>
        <w:t xml:space="preserve"> (оригинал)</w:t>
      </w:r>
      <w:r w:rsidR="00B428CF">
        <w:rPr>
          <w:sz w:val="24"/>
          <w:szCs w:val="24"/>
        </w:rPr>
        <w:t xml:space="preserve"> </w:t>
      </w:r>
      <w:r w:rsidR="00B428CF" w:rsidRPr="005E3CBC">
        <w:rPr>
          <w:sz w:val="24"/>
          <w:szCs w:val="24"/>
        </w:rPr>
        <w:t>–</w:t>
      </w:r>
      <w:r w:rsidR="00B428CF">
        <w:rPr>
          <w:sz w:val="24"/>
          <w:szCs w:val="24"/>
        </w:rPr>
        <w:t xml:space="preserve"> </w:t>
      </w:r>
      <w:r>
        <w:rPr>
          <w:sz w:val="24"/>
          <w:szCs w:val="24"/>
        </w:rPr>
        <w:t>1 лист;</w:t>
      </w:r>
    </w:p>
    <w:p w:rsidR="00D94B13" w:rsidRDefault="00D94B13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Д</w:t>
      </w:r>
      <w:r w:rsidRPr="00D94B13">
        <w:rPr>
          <w:sz w:val="24"/>
          <w:szCs w:val="24"/>
        </w:rPr>
        <w:t>окумент, подтверждающи</w:t>
      </w:r>
      <w:r>
        <w:rPr>
          <w:sz w:val="24"/>
          <w:szCs w:val="24"/>
        </w:rPr>
        <w:t>й</w:t>
      </w:r>
      <w:r w:rsidRPr="00D94B13">
        <w:rPr>
          <w:sz w:val="24"/>
          <w:szCs w:val="24"/>
        </w:rPr>
        <w:t xml:space="preserve"> уплату государственной пошлины</w:t>
      </w:r>
      <w:r>
        <w:rPr>
          <w:sz w:val="24"/>
          <w:szCs w:val="24"/>
        </w:rPr>
        <w:t xml:space="preserve"> (оригинал)</w:t>
      </w:r>
      <w:r w:rsidR="00B428CF" w:rsidRPr="00B428CF">
        <w:rPr>
          <w:sz w:val="24"/>
          <w:szCs w:val="24"/>
        </w:rPr>
        <w:t xml:space="preserve"> </w:t>
      </w:r>
      <w:r w:rsidR="00B428CF" w:rsidRPr="005E3CBC">
        <w:rPr>
          <w:sz w:val="24"/>
          <w:szCs w:val="24"/>
        </w:rPr>
        <w:t>–</w:t>
      </w:r>
      <w:r w:rsidR="00B428CF">
        <w:rPr>
          <w:sz w:val="24"/>
          <w:szCs w:val="24"/>
        </w:rPr>
        <w:t xml:space="preserve"> </w:t>
      </w:r>
      <w:r>
        <w:rPr>
          <w:sz w:val="24"/>
          <w:szCs w:val="24"/>
        </w:rPr>
        <w:t>1 лист;</w:t>
      </w:r>
    </w:p>
    <w:p w:rsidR="00D94B13" w:rsidRDefault="00D94B13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94B13">
        <w:rPr>
          <w:sz w:val="24"/>
          <w:szCs w:val="24"/>
        </w:rPr>
        <w:t xml:space="preserve">Решение Арбитражного суда города Москвы от </w:t>
      </w:r>
      <w:r>
        <w:rPr>
          <w:sz w:val="24"/>
          <w:szCs w:val="24"/>
        </w:rPr>
        <w:t xml:space="preserve">12.10.20г. по </w:t>
      </w:r>
      <w:r w:rsidRPr="00D94B13">
        <w:rPr>
          <w:sz w:val="24"/>
          <w:szCs w:val="24"/>
        </w:rPr>
        <w:t>Дел</w:t>
      </w:r>
      <w:r>
        <w:rPr>
          <w:sz w:val="24"/>
          <w:szCs w:val="24"/>
        </w:rPr>
        <w:t>у</w:t>
      </w:r>
      <w:r w:rsidRPr="00D94B13">
        <w:rPr>
          <w:sz w:val="24"/>
          <w:szCs w:val="24"/>
        </w:rPr>
        <w:t xml:space="preserve"> № А40-54403/20</w:t>
      </w:r>
      <w:r w:rsidR="00B428CF">
        <w:rPr>
          <w:sz w:val="24"/>
          <w:szCs w:val="24"/>
        </w:rPr>
        <w:t>20</w:t>
      </w:r>
      <w:r w:rsidRPr="00D94B13">
        <w:rPr>
          <w:sz w:val="24"/>
          <w:szCs w:val="24"/>
        </w:rPr>
        <w:t xml:space="preserve"> </w:t>
      </w:r>
      <w:r>
        <w:rPr>
          <w:sz w:val="24"/>
          <w:szCs w:val="24"/>
        </w:rPr>
        <w:t>(копия)</w:t>
      </w:r>
      <w:r w:rsidR="00B428CF" w:rsidRPr="00B428CF">
        <w:rPr>
          <w:sz w:val="24"/>
          <w:szCs w:val="24"/>
        </w:rPr>
        <w:t xml:space="preserve"> </w:t>
      </w:r>
      <w:r w:rsidR="00B428CF" w:rsidRPr="005E3CBC">
        <w:rPr>
          <w:sz w:val="24"/>
          <w:szCs w:val="24"/>
        </w:rPr>
        <w:t>–</w:t>
      </w:r>
      <w:r w:rsidR="00B428CF">
        <w:rPr>
          <w:sz w:val="24"/>
          <w:szCs w:val="24"/>
        </w:rPr>
        <w:t xml:space="preserve"> </w:t>
      </w:r>
      <w:r>
        <w:rPr>
          <w:sz w:val="24"/>
          <w:szCs w:val="24"/>
        </w:rPr>
        <w:t>5 листов;</w:t>
      </w:r>
    </w:p>
    <w:p w:rsidR="00D94B13" w:rsidRDefault="00D94B13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Pr="00D94B13">
        <w:rPr>
          <w:sz w:val="24"/>
          <w:szCs w:val="24"/>
        </w:rPr>
        <w:t>остановление Девятого арбитражного апелляционного суда от</w:t>
      </w:r>
      <w:r>
        <w:rPr>
          <w:sz w:val="24"/>
          <w:szCs w:val="24"/>
        </w:rPr>
        <w:t xml:space="preserve"> 18.01.21г. </w:t>
      </w:r>
      <w:r w:rsidR="004E08A2" w:rsidRPr="004E08A2">
        <w:rPr>
          <w:sz w:val="24"/>
          <w:szCs w:val="24"/>
        </w:rPr>
        <w:t>по Делу № А40-54403/20</w:t>
      </w:r>
      <w:r w:rsidR="00B428CF">
        <w:rPr>
          <w:sz w:val="24"/>
          <w:szCs w:val="24"/>
        </w:rPr>
        <w:t>20</w:t>
      </w:r>
      <w:r w:rsidR="004E08A2" w:rsidRPr="004E08A2">
        <w:rPr>
          <w:sz w:val="24"/>
          <w:szCs w:val="24"/>
        </w:rPr>
        <w:t xml:space="preserve"> </w:t>
      </w:r>
      <w:r>
        <w:rPr>
          <w:sz w:val="24"/>
          <w:szCs w:val="24"/>
        </w:rPr>
        <w:t>(копия)</w:t>
      </w:r>
      <w:r w:rsidR="00B428CF" w:rsidRPr="00B428CF">
        <w:rPr>
          <w:sz w:val="24"/>
          <w:szCs w:val="24"/>
        </w:rPr>
        <w:t xml:space="preserve"> </w:t>
      </w:r>
      <w:r w:rsidR="00B428CF" w:rsidRPr="005E3CBC">
        <w:rPr>
          <w:sz w:val="24"/>
          <w:szCs w:val="24"/>
        </w:rPr>
        <w:t>–</w:t>
      </w:r>
      <w:r w:rsidR="00B428CF">
        <w:rPr>
          <w:sz w:val="24"/>
          <w:szCs w:val="24"/>
        </w:rPr>
        <w:t xml:space="preserve"> </w:t>
      </w:r>
      <w:r w:rsidR="004E08A2">
        <w:rPr>
          <w:sz w:val="24"/>
          <w:szCs w:val="24"/>
        </w:rPr>
        <w:t>9 листов.</w:t>
      </w:r>
    </w:p>
    <w:p w:rsidR="00B37A40" w:rsidRPr="00D94B13" w:rsidRDefault="00B37A40" w:rsidP="00D94B13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Копия первой страницы подложного искового заявления.</w:t>
      </w:r>
    </w:p>
    <w:p w:rsidR="005E3CBC" w:rsidRDefault="005E3CBC" w:rsidP="00D94B13">
      <w:pPr>
        <w:shd w:val="clear" w:color="auto" w:fill="FFFFFF"/>
        <w:spacing w:after="150" w:line="240" w:lineRule="auto"/>
        <w:ind w:firstLine="708"/>
        <w:jc w:val="right"/>
        <w:rPr>
          <w:sz w:val="28"/>
          <w:szCs w:val="28"/>
        </w:rPr>
      </w:pPr>
    </w:p>
    <w:p w:rsidR="005E3CBC" w:rsidRPr="00D94B13" w:rsidRDefault="00D94B13" w:rsidP="00D94B13">
      <w:pPr>
        <w:shd w:val="clear" w:color="auto" w:fill="FFFFFF"/>
        <w:spacing w:after="150" w:line="240" w:lineRule="auto"/>
        <w:ind w:firstLine="708"/>
        <w:jc w:val="right"/>
        <w:rPr>
          <w:sz w:val="24"/>
          <w:szCs w:val="24"/>
        </w:rPr>
      </w:pPr>
      <w:r w:rsidRPr="00D94B13">
        <w:rPr>
          <w:sz w:val="24"/>
          <w:szCs w:val="24"/>
        </w:rPr>
        <w:t>_____________________ Лукашевский А.А.</w:t>
      </w:r>
    </w:p>
    <w:sectPr w:rsidR="005E3CBC" w:rsidRPr="00D94B13" w:rsidSect="007D33DC">
      <w:footerReference w:type="default" r:id="rId9"/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11" w:rsidRDefault="00B92C11" w:rsidP="0050657B">
      <w:pPr>
        <w:spacing w:after="0" w:line="240" w:lineRule="auto"/>
      </w:pPr>
      <w:r>
        <w:separator/>
      </w:r>
    </w:p>
  </w:endnote>
  <w:endnote w:type="continuationSeparator" w:id="0">
    <w:p w:rsidR="00B92C11" w:rsidRDefault="00B92C11" w:rsidP="0050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7B" w:rsidRDefault="005065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B6E72">
      <w:rPr>
        <w:noProof/>
      </w:rPr>
      <w:t>1</w:t>
    </w:r>
    <w:r>
      <w:fldChar w:fldCharType="end"/>
    </w:r>
  </w:p>
  <w:p w:rsidR="0050657B" w:rsidRDefault="005065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11" w:rsidRDefault="00B92C11" w:rsidP="0050657B">
      <w:pPr>
        <w:spacing w:after="0" w:line="240" w:lineRule="auto"/>
      </w:pPr>
      <w:r>
        <w:separator/>
      </w:r>
    </w:p>
  </w:footnote>
  <w:footnote w:type="continuationSeparator" w:id="0">
    <w:p w:rsidR="00B92C11" w:rsidRDefault="00B92C11" w:rsidP="0050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BC"/>
    <w:rsid w:val="000039AD"/>
    <w:rsid w:val="00020B39"/>
    <w:rsid w:val="000536A4"/>
    <w:rsid w:val="000610F9"/>
    <w:rsid w:val="000614D3"/>
    <w:rsid w:val="00083DF0"/>
    <w:rsid w:val="000A320D"/>
    <w:rsid w:val="000F6795"/>
    <w:rsid w:val="000F71D9"/>
    <w:rsid w:val="00104DE7"/>
    <w:rsid w:val="00152065"/>
    <w:rsid w:val="00167A95"/>
    <w:rsid w:val="00172EBC"/>
    <w:rsid w:val="001B0E50"/>
    <w:rsid w:val="00206BC8"/>
    <w:rsid w:val="002375AB"/>
    <w:rsid w:val="00263FAB"/>
    <w:rsid w:val="00280DE3"/>
    <w:rsid w:val="0029037B"/>
    <w:rsid w:val="002C0BC5"/>
    <w:rsid w:val="002C5423"/>
    <w:rsid w:val="002F327E"/>
    <w:rsid w:val="00375B1F"/>
    <w:rsid w:val="003871C6"/>
    <w:rsid w:val="00447E11"/>
    <w:rsid w:val="00457F3A"/>
    <w:rsid w:val="0046456B"/>
    <w:rsid w:val="00477ABA"/>
    <w:rsid w:val="00483689"/>
    <w:rsid w:val="004C04DD"/>
    <w:rsid w:val="004E08A2"/>
    <w:rsid w:val="004E37CA"/>
    <w:rsid w:val="0050657B"/>
    <w:rsid w:val="005226BC"/>
    <w:rsid w:val="005530F4"/>
    <w:rsid w:val="00563486"/>
    <w:rsid w:val="005B6401"/>
    <w:rsid w:val="005E3CBC"/>
    <w:rsid w:val="005F23DF"/>
    <w:rsid w:val="00645107"/>
    <w:rsid w:val="006A7E70"/>
    <w:rsid w:val="006C5868"/>
    <w:rsid w:val="006E313D"/>
    <w:rsid w:val="006E6961"/>
    <w:rsid w:val="007072BA"/>
    <w:rsid w:val="00751A4F"/>
    <w:rsid w:val="00773614"/>
    <w:rsid w:val="00792C5D"/>
    <w:rsid w:val="007B49F3"/>
    <w:rsid w:val="007C3357"/>
    <w:rsid w:val="007D33DC"/>
    <w:rsid w:val="007D3F08"/>
    <w:rsid w:val="007E29E7"/>
    <w:rsid w:val="00801833"/>
    <w:rsid w:val="008135D1"/>
    <w:rsid w:val="00815CA2"/>
    <w:rsid w:val="00827FCC"/>
    <w:rsid w:val="00857624"/>
    <w:rsid w:val="008A68DC"/>
    <w:rsid w:val="008B750D"/>
    <w:rsid w:val="008C4BD0"/>
    <w:rsid w:val="008E52A1"/>
    <w:rsid w:val="008F4FB4"/>
    <w:rsid w:val="00947B10"/>
    <w:rsid w:val="00965C62"/>
    <w:rsid w:val="009D6989"/>
    <w:rsid w:val="009F560B"/>
    <w:rsid w:val="00A61EB4"/>
    <w:rsid w:val="00A7557C"/>
    <w:rsid w:val="00B02A68"/>
    <w:rsid w:val="00B1456F"/>
    <w:rsid w:val="00B22308"/>
    <w:rsid w:val="00B3114F"/>
    <w:rsid w:val="00B33B86"/>
    <w:rsid w:val="00B37A40"/>
    <w:rsid w:val="00B428CF"/>
    <w:rsid w:val="00B84FCB"/>
    <w:rsid w:val="00B87514"/>
    <w:rsid w:val="00B92C11"/>
    <w:rsid w:val="00BB7249"/>
    <w:rsid w:val="00BD20DB"/>
    <w:rsid w:val="00C01072"/>
    <w:rsid w:val="00C164F5"/>
    <w:rsid w:val="00C20249"/>
    <w:rsid w:val="00C55DF6"/>
    <w:rsid w:val="00C94959"/>
    <w:rsid w:val="00CD78FE"/>
    <w:rsid w:val="00D94B13"/>
    <w:rsid w:val="00E517FA"/>
    <w:rsid w:val="00E73E2E"/>
    <w:rsid w:val="00EB6E72"/>
    <w:rsid w:val="00EC0266"/>
    <w:rsid w:val="00F02A30"/>
    <w:rsid w:val="00F3539D"/>
    <w:rsid w:val="00F51A6B"/>
    <w:rsid w:val="00FC2A10"/>
    <w:rsid w:val="00FC4F2D"/>
    <w:rsid w:val="00FD0B2C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19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657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0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65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19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657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0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65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W-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136-1AE2-4632-A4E6-5D84EF97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2021-05-16T18:31:00Z</dcterms:created>
  <dcterms:modified xsi:type="dcterms:W3CDTF">2021-05-16T18:31:00Z</dcterms:modified>
</cp:coreProperties>
</file>